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software engineer with 11 years of comprehensive experience in developing backend solutions for web and mobile applications. Proficient in Go, Python, and cloud infrastructure with a strong focus on building scalable services. Proven ability to collaborate with cross-functional teams to enhance product development and ensure client satisfaction. Skilled in optimizing system performance and reliability while implementing innovative solutions to complex engineering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TypeScript, Rust, C#, C++,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gRPC, protobuf, Flask, Django, Express.js, Spring Boot, FastAPI, Koa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OCI, Microsoft Azure,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Containers and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Terraform,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Redis, MongoDB, PostgreSQL, MySQL, Cassandra, MariaDB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CI/CD, Ansible, Prometheus, Grafana,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real-time data management capabilities of our remote assistance platform by improving responsiveness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distributed systems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microservices architecture, enabling efficient data processing and communication between autonomous vehicles and human operators' workstations.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protobuf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and low-latency communication within the backend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serialization techniques and implemented data pipelines, significantly minimizing latency and bandwidth usage for real-time data streaming in autonomous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security and resilience of backend solutions by implementing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uptime and performance during peak operational hours.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legacy backend systems to a cloud-native architecture,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scalability and deployment efficiency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NoSQL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data persistence layer for critical operations within the remote assistance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mentorship for junior developers, fostering a culture of continuous improvement and technical excellence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logging and monitoring solutions using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incident response and performance optimization for our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workflows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allowing for rapid feature delivery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contributed to sprint planning, effectively improving team collaboration and project visibility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system documentation and technical specifications, ensuring knowledge transfer and alignment among team members and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applied innovative technologies, remaining ahead of industry trends in backend development and cloud infrastructure, ensuring competitive advantage in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and workshops on backend technologies, fostering a strong learning environment within the engineering team and promoting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requirements, translating business needs into technical solutions, thereby enhancing customer satisfaction and loyalty.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web-based solutions for clients in the construction and civil engineering domain,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and backend development, respectively.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for construction management applications, ensuring seamless integration of project data and improving accessibility for stakeholders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APIs to facilitate communication between various systems and teams, significantly enhancing collaborative capabilities in digital solutions for bidding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management to gather requirements and translate them into technical designs, ensuring that solutions met client specifications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DevOps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in our development workflow, leading to faster deployment times and increased reliability of our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architectural discussions with senior leadership, contributing insights based on hands-on experience with emerging technologies and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cross-team initiatives focused on improving operational efficacy, applying engineering methodologies to ensure high-quality deliverables for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the persistence layer of applications, significantly enhancing the performance of database transactions and retrieval processes for construction-related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performance tuning and optimization of applications, employing profiling tools to identify and rectify bottlenecks within the software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backend development practices and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collaborative learning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cloud platforms, enhancing system reliability and scalability for our suite of digital solutions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user acceptance testing sessions, gathering feedback from stakeholders and adapting solutions to exceed client expectations, particularly in project management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