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backend development, focusing on web and mobile applications. Proficient in building reliable, scalable distributed systems, utilizing languages such as Python, C++, and Go. Strong collaborative skills, capable of thriving in fast-paced environments and committed to delivering innovative solutions in telecommunications and aerospace sectors.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Go, JavaScript,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Node.js, Spring Boot,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API Development, Distributed Systems, Service-oriented Architectures,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development of network software for satellite communications and ensuring robust data processing capabilities from hardware installations.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embedded engineers and full stack developers to create end-to-end solutions, enhancing ground infrastructure management and optimizing satellite operations through precise data handling and API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around system design that emphasized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reliability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availability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systems met high standards for mission-critical operations and became integral to fleet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maintainable, and testable code in a collaborative environment, participating in rigorous code reviews that promoted high-quality software standards and technical excellence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production systems deployed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monitoring and debugging processes that improved system performance and reliability while minimizing system outages in live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responsibility for triaging field-deployed software issues, employing strong analytical skills to identify root causes and drive resolution to ensure continuous operation of satellite networks.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knowledge sharing sessions on best practices in distributed system architectures and advocated for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enhance deployment strategies and development workflows 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debugging and optimization tasks for production software, utilizing advanced logging and monitoring tools to ensure continuous system health and uptime under various operational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technical documentation that outlined system functionalities and user guidance for key APIs, fostering better understanding across teams and aiding in faster onboarding of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that enhanced team collaboration and prioritized tasks effectively, allowing the team to respond to changing requirements and evolve product features seamlessly in response to stakeholder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new features that relied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type safety in frontend development, fostering better communication and functionality alignment between backend services and user interfaces.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modular architecture that facilitated the development of comprehensive digital solutions for civil IT projects related to construction management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multifunctional teams, including civil engineers, project managers, and stakeholders, to design software solutions that streamlined the bidding process and enhanced project tracking through the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APIs that interfaced with various inspection and project management tools, ensuring seamless integration of workflows within the digital ecosystem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experience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crafting efficient queries and optimizing data retrieval for better performance on applications serving government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 and quality assurance processes, ensuring that the software met regulatory requirements while catering to the specific needs of civil engineering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application scalability, resulting in improved reliability for construction projects that required real-time data aggregation and reporting functionalities from deployed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