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software development, specializing in scalable cloud systems and AI-powered applications. Proven track record in designing robust backend systems and building innovative solutions using the latest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Java,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.Net Core, Express.js, Redux,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Kubernetes, Docker, Serverless,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CosmosDB, DynamoDB, MongoDB, PostgreSQL, MS SQL Server,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Backend-for-Frontend, Event-Driven Architecture, CQRS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Visual Studio Code, Postman, Swagger,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cloud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functionalities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 operational efficiency while ensuring adherence to performance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enabling seamless integration with existing software platforms and significantly improving user engagement across all deployed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 and adapting quickly to changing project requirements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new functionalities, employing automated testing frameworks to ensure code reliability and maintainability, while also optimizing deployment processes for faster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hands-on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technologies, enhancing team productivity and knowledge transfer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design sessions, contributing to maintaining a collaborative team culture focused on code quality and adherence to industry standards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modern engineering tools and practices,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continuous delivery strategies, to streamline development processes and reduce time to market for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applications using various JavaScript frameworks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ensuring optimal performance and responsiveness of the user interface.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cloud-native solutions that adhered to best practices for performance and reliability, ensuring high availability and security of the services offered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and introduced enhancements to improve scalability, stability, and user experience through targeted refactoring and architectural improvements to foundational code blocks.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system specifications, standards, and guidelines, contributing to the development of documentation that improved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initiatives, evaluating new technologies and recommending improvements to existing systems to foster innovation and efficiency in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seamless data sharing between diverse platforms and services, enhancing overall interoperability of systems in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coached team members on best practices in cloud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professional growth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Drived quality enhancements through regular monitoring and troubleshooting processes, implementing optimizations based on performance metrics and user feedback to ensure application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applications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creating tools that facilitated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technical specifications for user-centered features, ensuring solutions met industry standards in civil engineering and online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intensively on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performance for data-centric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streamlining processes in the construction industry while promoting digital best practices and achieving efficiency gains.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core business logic for applications supporting construction inspection and bid management, directly contributing to enhanced project outcomes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delivering rich user experiences that enabled seamless interactions in civil engineering applications and promoted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suggested improvements to development processes, leading to enhancements in software quality and adherence to coding standards and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tools into existing platforms to improve functionality, ultimately providing clients with adaptable and efficient digital solutions tailored for civil sector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architecting user interfaces that prioritized usability and accessibility, ensuring compliance with industry standards for all digital products developed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new digital solutions for verticals allied to civil engineering, ensuring relevance in a competitive and evolving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migration of legacy systems to modern architectures, ensuring smooth transitions while maintaining operational continuity across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drive project completion through effective communication and collaboration, ensuring that project milestones and objectives were successfully achieved.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