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Software Engineer with 11 years of experience in software development, specializing in AI-driven solutions, web and mobile applications. Proven expertise in Python, PostgreSQL, AWS, and DevOps practices, along with in-depth knowledge of large language models (LLMs) and retrieval-augmented generation (RAG) pipelines. Demonstrated ability to design robust APIs, optimize application performance, and deliver scalable software solutions through effective collaboration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Git, GitHub Actions,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Large Language Models (LLMs), TensorFlow, PyTorch, Natural Language Processing (NLP),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Node.js, Spring Boot,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PyTest, Cypress, Selenium, Mocha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a sophisticated AI-powered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Conversation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facilitating automated email, chat, and voice responses, ensuring seamless user interaction with high-quality response generation.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end-to-end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 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involving document ingestion, data chunking strategies, embedding creation, indexing, hybrid retrieval mechanisms, and grounded response generation, resulting in enhanced capability for information retrieval.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AI Tooling through effective function calling to synergize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 (LLM)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with internal systems, including account lookups and context retrieval, ensuring robust validation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executed comprehensive evaluation and quality assurance systems for AI features, employing offline evaluation harnesses, golden dataset assessments, and structured human feedback loops to prevent hallucinations and maintain grounding.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conceptualize, design, and deploy innovative features that align technical specifications with business stakeholder requirements, driving overall product improvements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engineering team members, sustaining a culture of growth and professional development through knowledge-sharing sessions and hands-on support on complex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intricate technical issues to ensure operational efficiency and platform stability, employing thorough debugging practices and proactive monitoring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implementing best practices and code quality standards, continually striving for clean, maintainable code to ensure high reliability and scalability of software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technical debts and performance bottlenecks, advocating for necessary iterations and enhancements to drive continuous improvement within the product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CI/CD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significantly reducing the turnaround time for production-ready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developing secure and efficient interfaces for software interactions between various components of the system architecture, enhancing integration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comprehensive testing frameworks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quality assurance measures are met before deployment, thus minimizing post-release defects.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maintain high standards of coding practices and adherence to industry benchmarks, fostering a cooperative environment for peer support and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creation and maintenance to ensure clarity and guidance for future projects, improving onboarding processes and knowledge retention within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on evolving technology trends in AI and machine learning to collaboratively explore innovative approaches, ensuring that the team remains ahead in competitive development realms.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 web applications catering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demands, enhancing functionalities for planning and construction management while promoting paperless contracting solutions through innovative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engineering teams to deliver tailored software solutions, ensuring alignment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bidding, inspection, and contract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strong data models and relationships utilizing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functionalities, improving data accessibility and integrity across several operational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an efficient flow in quality assurance processes, significantly enhancing the reliability of software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to cloud environments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increasing operational efficiency and scalability across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RESTful APIs that facilitated integrations with third-party systems, enabling seamless data exchange for users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brainstorming sessions to improve existing systems through feedback loops with stakeholders, fostering a culture of continuous improvement and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such as containerization and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application deployment efficiency and coherence across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development cycles, practicing Agile methodologies to deliver features incrementally and responsively, adjusting to changing project specifications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following modern web standards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 unified and engaging user experience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offering guidance on best practices in software development aligned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requirements, nurturing new talent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workshops to promote technical growth among team members, focusing on modern development practices and tools that are applicable across multiple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