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software development specializing in web and mobile applications. Expert in designing robust backends, developing APIs, and optimizing databases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Next.js,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NoSQL,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Software:</w:t>
      </w:r>
      <w:r w:rsidRPr="003813CA">
        <w:rPr>
          <w:rFonts w:ascii="Arial" w:eastAsia="Century Gothic" w:hAnsi="Arial" w:cs="Arial"/>
          <w:sz w:val="22"/>
          <w:szCs w:val="22"/>
        </w:rPr>
        <w:t xml:space="preserve"> Docker, Git, CI/CD, JIRA,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API Design, Microservices, RESTful Services, UX/UI, System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Python-based backend services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processes for a mission-critical customer-facing web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extended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catering to both internal and external product use cases, improving user engagement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and optimization of existing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enhancing query performance and ensuring data integrity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complex frontend features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modern techniques in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diagnosing and resolving technical debt, resulting in improved code maintainability and system reliability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non-technical leadership to translate business requirements into effective and efficient technical solutions, ensuring alignment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code reviews and sharing best practices as part of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real users proactively by investigating and resolving production issues, enhancing overall experience and reliability of the software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and deploying services, streamlining workflow setups, and improving deployment efficiencies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existing systems and provided strategic recommendations to refactor, rebuild, or enhance features based on sound technical judgment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processes, working closely with cross-functional teams to deliver iterative solutions that meet stringent timelines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integration of data analysis tools like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handling capabilities and improve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to automate deployments, reducing manual overhead and enhancing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and assist in code development, keeping ahead of industry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by implementing workshops for emerging technologies, enhancing team skills and knowledge.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digital solutions tailored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focusing on planning, bidding, and construction management, highlighting efficient collaboration tools and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user interfaces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ensuring seamless transitions from data entry to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operations through reliable APIs that encapsulated complex functionalities within simplified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effective data models and improve the performance of database interactions crucial for real-time analytics and reporting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to support electronic inspection processes, aspiring toward a completely paperless environment and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enhancements to existing software products that facilitated better collaboration between stakeholders in construction projects, emphasizing usability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towards modern architectures, applying principles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resilience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user-centered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front-end experience of construction management applications, user satisfaction, and engagement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CI/CD strategies to streamline releases and improve the overall agility of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productivity by adopting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certain applications generating high volumes of unstructured data, ensuring efficient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best practices in both software development and project management within the Civil IT context, promoting team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align technology solutions with business objectives, ensuring successful project deliveries within required deadlines.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