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designing and implementing robust applications. Adept at leveraging Pega and other technologies to create scalable solutions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Pega, Spring Boot, React, Bootstrap, Angular, Node.js, ASP.NET,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MySQL, MongoDB, Oracle, Microsoft SQL Server,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SOAP, Microservices, Webhooks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Pega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enhance critical business processes, ensuring solutions adhered to enterprise architecture standards to streamline operations and improve user experience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business requirements into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Pega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leveraging in-depth platform expertise to create robust case designs and seamless user interactions that align with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hands-on technical expert, troubleshooting intricate issues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Pega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optimize system performance, ultimately guiding cross-functional teams to adopt best practices for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architects to shape technical direction, clarifying requirements and delivering innovative solutions that meet both short-term project goals and long-term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endeavors by working across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sources, and external systems, guaranteeing secure communication and structured interactions within the enterprise software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mentor for junior engineers, providing guidance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Pega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debugging techniques, and fundamental engineering practices, significantly improving team capabilities and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the continuous improvement of development processes, enhancing team collaboration and establishing a culture of accountability and innovation through shared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improvement and automation within existing systems, reducing operational costs and timeframes through the introduction of cutting-edge technologies and workflow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initiatives in optimizing existing applications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improved case management processes, which contributed to enhanced internal decision-making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applied the latest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Pega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UI frameworks to maintain a competitive edge in application development and customer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communication practices within the software development team and cross-departmental stakeholders, fostering collaboration and alignment throughout critical project phases for successful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Pega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conduct training sessions for staff on application maintenance and optimization strategies aimed at enhancing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significant improvements in system responsiveness and usability by applying user-centered design principles in combination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Pega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features and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code and architecture for areas of refactoring, ensuring that all programming tasks adhered to industry standards and optimized performance for end-users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quality assurance within project teams by encouraging comprehensive testing and prompt resolution of software defects before production deployments.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planning and bidding in civil IT projects, integrating various technologies to enhance project management and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back-end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 thereby improving operational workflows and data management in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using agile methodologies to define software requirements and ensure alignment with project deliverables, enhancing both team productivity and client satisfaction through effective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gathering to deployment, ensuring robust application development that met diverse customer needs within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efficient data storage and retrieval solutions that catered to the specifications of civil IT applications, optimizing data handling practices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strategies to clients, ensuring understanding and buy-in on complex software applications being developed, which fostered long-term relationships and opportunities for future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brainstorming sessions to foster innovative ideas and solutions for enhancing project efficiency and effectiveness using emerging technologies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driving team excellence and adherence to best coding practices in all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solutions, enriching user experience through intuitive and responsive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API integrations to facilitate large data exchanges between applications and civil engineering tools, ensuring smooth operation and data reliability across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and improved deployment pipelines through continuous integration and deployment practices, significantly reducing software release cycles and enhancing software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on company processes and technology stacks,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onboarding and fostering a collaborative team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