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results-oriented Senior Software Engineer with 11 years of extensive experience in software development, specializing in web and mobile applications. Proven expertise in DevOps, cloud delivery, and system integration with a strong track record of leading enterprise-grade application design and development. Adept at mentoring teams and fostering collaboration across technical and non-technical stakeholders, ensuring successful project delivery within agile methodologies.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Go, TypeScript, JavaScript, Java, C#, SQL,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Google Cloud Platform (GCP), Heroku, DigitalOcean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Terraform, Jenkins, Git,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Integrations: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APIs, GraphQL, MQTT, WebSockets, Apache Kafka, RabbitMQ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Data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Cypress, Selenium, JUnit, Postman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Lead the design and implementation of cloud-native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systems are scalable, maintainable, and meet organizational standards, integrating seamlessly with enterprise architectures.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 team of engineers on adopting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practices, resulting in accelerated CI/CD processes and improved deployment reliability through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infrastructure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Directed the development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messaging solutions to enable effective integration between multiple platforms, enhancing interoperability and data exchange capabilities across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enhancements to integration patterns by evaluating new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RabbitMQ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strategies that improved platform responsiveness and data handling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Took ownership of technical documentation practices, ensuring all systems and workflows were documented comprehensively for clarity, maintainability, and future scalability, thus improving onboarding processes for new engineers.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collaboration between engineering and product management teams to translate complex business requirements into effective technical solutions, utilizing agile methodologies and iterative development principles.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Consistently promoted engineering excellence through regular code reviews, establishing a culture of knowledge sharing that uplifted the overall quality of deliverables and reduced bugs.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Infrastructure as Code (IaC)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the deployment workflow and lessen environment discrepancies in production and development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architectural discussions with the architecture team to interpret and enforce architectural decisions and best practices for building robust applications, improving overall system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opportunities for automation in workflows and the SDLC, voting for improvements in tooling and process efficiency that enhanced team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lead sessions on best practices for CI/CD pipelines, integrating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the software release process, ensuring rapid iteration without sacrificing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comprehensive monitoring and alerting frameworks for applications by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immediate identification and resolution of operational issues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efforts to improve operational resilience by implementing strategies and tools that increased application uptime and stability, while simplifying the troubleshooting processes for common issues.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that 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containerization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the local development experience, providing a consistent environment for all engineers to contribute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UX/UI designers to ensure the technical implementation aligned with design specifications and user experience goals, advocating for users throughout the development cycle.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civil IT applications that facilitated digital solutions for planning, bidding, and construction management,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frontend and backend development respectively.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streamline the data communication and exchange processes between various department applications, resulting in improved efficiency and data accuracy.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into the software release process using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CircleCI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rapid deployments and reducing time-to-market for critical updates.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manage data storage needs, ensuring efficient data retrieval and manipulation to support various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gather requirements and deliver tailored software solutions for construction management software aimed at optimizing workflows and data visibility.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software testing and quality assurance processes utilizing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the reliability and performance of deployed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and Scrum methodologies to effectively manage project timelines and deliverables, ensuring the development team was aligned with stakeholder expectations and project goals.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UX/UI best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partnership with design teams to enhance the end-user experience across applications, driving user engagement and satisfaction through iterative design and feedback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comprehensive code reviews and knowledge sharing sessions, reinforcing a culture of quality in software engineering practices that aligned with organizational standards and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detailed and actionable documentation for software projects, including architectural diagrams and user stories, facilitating better communication among technicians and stakeholders throughout the project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junior developers on best practices in coding standards, enhancing overall team proficiency and adherence to established protocols for software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data-driven decision-making through the use of analytics tools to gather insights on application performance, leading to informed enhancements in existing systems.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