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proactive and results-driven software engineer with over 11 years of experience in software development, specializing in backend technologies and full stack web and mobile applications. Proven ability to design, develop, and maintain scalable web-based solutions using Java and Spring Boot. Strong communicator with expertise in RESTful APIs, Docker, AWS, and a collaborative approach to problem 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SQL, NoSQL, Golang,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Microservices, RESTful APIs, Domain-Driven Design, Express.js, Flask,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AWS, CI/CD, Jenkins, Git,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DynamoDB,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Mockito, JUnit5, Selenium, Postman, Prometheus, Grafana,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Architecture, Serverless Architecture, Event-Driven Architecture, SOLID Principles, API Gateway, Load Balancer, Service Mesh,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digital products, ensuring robust and scalable architecture benefits for a logistics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adhered to best practices, enabling seamless integration with other services and enhancing the reliability of the product suite.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in code reviews, promoting knowledge sharing and establishing quality benchmarks that help evolve engineering practices as part of the collaborative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ideation through to deployment, taking responsibility for producing clean, efficient, and maintainable code in high-pressure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ensure smooth integration and optimal user experience, facilitating system interactivity on multiple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continuous integration and delivery pipelines, ensuring rapid and reliable deployment of applications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coding standards and best practices, fostering a culture of excellence that encouraged team members to consistently improve their technical skills and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domain knowledge of logistics to drive technological solutions that improve operational efficiencies and reduce overhead, aligning technology with business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peers on the technical stack, fostering skill growth and improving overall team performance through constructive feedback and guidance.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that software components perform optimally under various scenarios, thereby safeguarding product reliability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 meetings to assess project progress, facilitating discussions that lead to actionable insights for process improvement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workflows to enhance project delivery timelines, boost collaboration, and improve response to changing requirements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that focused on enhancing team coding practices and knowledge of emerging technologies to stay relevant in the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efforts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to optimize cloud infrastructure and application performance through automated solutions and proactive issue identification.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legacy application performance to identify areas of improvement, implementing solutions that increased processing speed and user engagement across various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applications focused on civil engineering and construction processes,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with various planning and bidding tools utilized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design user-centric applications that streamline construction management tasks, enhancing overall operational efficiency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 services that powered multifunctional applications, enhancing the digital transformation initiatives for project stakeholders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delivery teams to enhance project management and execution while fostering a collaborative environment for developers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debugging phases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the high-quality standards demanded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communication to understand business requirements, translating them into actionable development plans that aligned with project timelines and overall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requirements and provided technical insights to improve system architecture and functionality, ensuring that all deliverables successfully addressed user needs and business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workflows, outlining best practices for ongoing maintenance and support of applications deployed in complex enterprise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cloud services to enable digital solutions for clients,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application scalability, resilience, and security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meetings to brainstorm innovative digital solutions for civil sectors, employing problem-solving strategies that fostered creativity and effective project outputs.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on multiple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deliverables aligned with user feedback and iterative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legacy systems with a focus on performance enhancement and integration with emerging digital platforms, thereby improving operational efficiencies in project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