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designing and implementing web and mobile applications. Proficient in a wide variety of tech stacks and tools, adept at conducting technical leadership, mentoring junior engineers, and ensuring best engineering practices, eager to leverage skills in a cross-functional team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TypeScript, Python, C#, PHP, Go,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Svelte, Bootstrap, jQuery, Tailwind CSS,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Node.js, Express.js, Django, Flask, Ruby on Rails, ASP.NET,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Firebase, SQLite, Redis, DynamoDB, Oracle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Terraform, CI/CD, Git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fostering robust, scalable applications while championing quality code through code reviews and collaborative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seamless web and mobile experiences, directly integrating input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every feature is thoughtfully developed and adheres to client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facilitating knowledge sharing and advocating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engineering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pair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automated testing, and routine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project quality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streamlined communication channels between frontend and backend components to enhance application performance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deployment, crafting an efficient, reliable cloud-based infrastructure that optimally supports project scalability and leverages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dissecting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Excitedly stayed abreast of industry trends and emerging technologies, actively encouraging team members to explore innovative solutions that can pave the way for enhanced project success and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Formulated strategies for continuous improvement within the team, effectively leading retrospectives that focus on delivering actionable insights and optimizing workflow processes for enhanced productivity and team cohesion.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libraries extensively to augment application functionalities, ensuring user-facing features align seamlessly with backend operations for an unparalleled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articulating technical concepts clearly within the team to improve communication channels while driving collective ownership of project deliverables and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knowledge to manage permissions and ensure secure data handling across applications, advocating for industry standards in cybersecurity practices to safeguard client information.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provide impactful, high-quality software solutions that integrate seamlessly into client operations, emphasizing efficient project lifecycle management through innovative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consistent technical support and guidance within the team, ensuring all members understood project goals and delivering tailored solutions based on specific client needs and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implementation of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optimize workflow and achieve enhanced transparency in project deliverables, effectively aligning team objectives with client requirements during development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assess needs and requirements, utilizing this understanding to guide project development phases, ensuring outcomes are consistently aligned with business objectives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adaptability within the engineering team, participating in various brainstorming sessions that leverage diverse perspectives to inspire innovative solutions for sustainable growth.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software applications specifically tailored to civil IT solutions, enhancing project management workflows through innovative software strategies that harmonize planning and construction tasks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the functionality of web applications focusing on critical aspects of construction management, thereby promoting smoother operations across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modular web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client deliverables are visually engaging while functioning seamlessly within larger application ecosystems supporting civil engineering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define application requirements for various civil IT projects, ensuring that developed software aligns with industry standards and promotes effective communication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system functionalities with existing digital tools used in the construction sector, providing clients with comprehensive solutions that improve management procedures and enhance project delivery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existing development workflows by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team environment of accountability, quick iteration, and adaptability in delivering civil IT solutions tailor-fit to client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proactive risk assessments throughout development processes, effectively advising both clients and team members on potential hurdles while implementing strategies to overcome challenges swiftly.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training sessions, providing insights on best practices related to civil IT applications and software development to support a culture of learning and knowledge sharing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regular updates and feedback loops with clients to maintain aligned expectations across project timelines, fostering transparency and generating a collaborative environment geared toward successful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Leveraging analytical skills to dissect problems in civil IT projects, effectively diagnosing issues and collaborating on solutions, which enhanced application performance and client satisfaction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software development lifecycle from inception through to deployment, ensuring alignment with best practices, client specifications, and industry standards essential for civil-focused software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for projects aimed at the construction management field, gathering feedback to inform continual improvements and ensuring project deliverables consistently meet the highest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