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11 years in software development, specializing in DevOps practices, infrastructure as code, and high-availability systems. Proven expertise in utilizing Kubernetes, Elasticsearch, and collaborative development methodologies to enhance operational efficiency and security in complex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Ansible, Terraform, Git, Jenkins, CI/CD, Elastic Cloud Enterprise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OpenShift,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Server &amp; Networking: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Networking, PKI, Firewalls, Routing, Load Balancing, DNS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Elasticsearch, Kibana, Prometheus, Grafana, Nagios, Sumo Logic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&amp; Scripting: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JavaScript, Go, Ruby, Puppet, PowerShell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Investigated, triaged, and resolved complex incidents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improving system uptime and responsiveness, while adhering to stringent ITIL-based processes and maintaining high levels of service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monitored system health and performance metrics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potential issues before they impacted production environments, thereby enhancing overall service quality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focal point for addressing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related challenges, effectively debugging issues, and implementing changes to improve system efficiency, resulting in streamlined operations in mission-critical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a fast-paced work environment by balancing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BAU support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tasks with project-based activities, demonstrating versatility and strong project management skills within a collaborative team framework.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strong customer and third-party relationships by clearly articulating technical concepts and solutions, fostering trust and mutual understanding between technical and non-technical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(IaC) principles to automate deployments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deployment times and mitigating human errors in configuration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planning and retrospective meetings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delivery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business objectives and timely project delivery while embracing iterative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performance and security standards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PKI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enhancing system security through authentic and reliable certificate management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automated testing environments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CI/CD pipelines, improving software quality and deployment speed across all development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recommendations for system improvements based on industry best practices and technological trends, contributing to the overall growth and evolution of services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deliver high-performing solutions that meet stringent public sector requirements, showcasing adaptability and expertise in navigating complex regulatory landscapes.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sessions, mentoring junior engineers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techniques, which cultivated a culture of continuous learning and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incident response activities by utilizing monitoring solutions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rapid identification and resolution of issues affecting system reliability and customer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enhanced logging and monitoring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Kibana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better visibility into operations and enabling proactive issue resolution, leading to decreased mean time to recovery.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infrastructure migration projects to cloud environments, emphasizing security and compliance while transitioning systems to utilize resources available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delivered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ensuring efficient management of planning, bidding, and inspection processes while contributing significantly to the field of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gather requirements for software applications, focusing on producing innovative solutions that align with industry standards in the construction and operational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components and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between diverse software systems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across multiple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 by employing Agile methodologies, allowing for adaptability and the incorporation of stakeholder feedback throughout various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large datasets efficiently, enhancing data accessibility and processing times for various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software and hardware issues effectively,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and networking knowledge to ensure operational continuity and support during development phases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realm.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and maintained technical specifications and user instructions for software products, ensuring clarity and comprehension for end-users and stakeholders in the project life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collaboration with project management teams to align technical responsibilities with strategic goals, demonstrating strong communication skills and project delivery focus within a dynamic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knowledge base development by identifying best practices and integrating industry standards into the software development processes for enhanced operational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manual and automated testing strategies to ensure software integrity, improving overall quality by enhancing processes and mitigating risks within technology pipelines.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peer code reviews, promoting high-quality coding standards while accelerating personal growth and mentorship opportunities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management, ensuring seamless collaboration among team members during various phases of the development process while minimizing disruptions.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