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software development, specializing in embedded software and testing within the aerospace sector. Proficient in C/C++ and Python, with a proven track record of improving software efficiency and reliability. Eager to contribute to cutting-edge projects involving satellite flight software, modeling, testing, and system integration, while maintaining a strong commitment to mission success and collaboration.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Java, JavaScript, SQL, HTML/CSS,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Embedded Software, RTOS, Device Drivers, Microcontrollers, FPGA Design, IoT Protocols, Sensors, Cybersecurity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Simulation &amp; 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Hardware-in-the-loop, Model-in-the-loop, Flight Software Testing, MATLAB/Simulink, ROS, ANSYS, VTK,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Eclipse, JIRA, CI/CD, Docker, Kubernetes, Agile/Scrum,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Analysis &amp; Modeling: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Data Visualization, NumPy, Pandas, TensorFlow, SciPy, Simulink, Graph Algorithms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existing space systems software,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the efficiency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flight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critical for satellite operations within mission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full software development lifecycle, contributing to requirements analysis, design, development, testing, and deployment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aerospace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troubleshoot software issues,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Hardware-in-the-Loop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methodologies to validate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flight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against predefined mission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executed comprehensive unit, module, and system-level tests for new satellite flight software, ensuring compliance with both Airbus and customer specifications using documented test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anomaly resolution processes for flight software, quickly identifying root causes and efficiently deploying patches to ensure the successful continuation of satellite missions.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tools for performance analysis of flight software, assessing compatibility with new missions and concepts of operations (ConOps) through simulation techniques and modeling.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development of mission-level modeling and simulation tools to enhance the accuracy of satellite platform software, contributing to groundbreaking advancements in space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verification tests through both proprietary digital twin software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Hardware-in-the-Loop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expected performance metrics were met prior to flight.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effective document management including version control, technical publications, and bug reporting to keep teams aligned and documentation clear and accessible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efforts with manufacturers to facilitate installation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flight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hardware-in-the-loop environments, optimizing for test and integration activities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research and development initiatives, bridging gaps between innovative spacecraft flight software solutions and operational demands, demonstrating creativity in problem-solving during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internal and external working groups to foster collaborative relationships with partners and customers, supporting proposal writing and new business opportunities.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the impact of new hardware and mission configurations on existing software frameworks, ensuring smooth integration and adherence to project's strategic 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interns, providing guidance on embedded software development best practices and enhancing overall team proficiency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related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efforts to promote team cohesion and diversity within roles, yielding enhanced productivity and fostering an inclusive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projects, tailored for digital planning and construction management processes in Civil IT,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effective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compiled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innovative software verification methods, ensuring software adhered to stringent quality and regulatory standards in the civil engineering domain, enhancing program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integration of embedded software at system levels, focusing on seamless communication between various hardware components and achieving efficient operations across engineering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enhance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inspection disciplines, driving significant improvements in operational workflows across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requirements to develop application functionalities aimed at streamlining project execution, which resulted in enhanced workflow efficiency and reduced time dedicated to manual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overall software architecture development, integrating frontend and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full-stack software solutions for IT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daily stand-up meetings in an Agile environment, allowing teams to drive software development efficiently while ensuring high-quality deliverables aligned with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maintained technical documentation for software applications, ensuring all system functionalities were clearly defined, supporting training and onboarding processes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define key project metrics and milestones, aligning software deliverables with overall business objectives and enhancing team accountability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integration processes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insights from project data in a digestible format for stakeholders, improving decision-making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changes to existing C# applications to enhance user experience and performance for civil IT systems, conducting usability testing and documentation revisions based on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 which aimed at reducing software release cycles and enhancing deployment strategies, resulting in more efficient usage of IT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