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11 years of experience in software development, specializing in web and mobile applications. Strong expertise in JavaScript, TypeScript, HTML/CSS, and browser extension technologies. Proven track record of collaboration across teams to optimize performance and security in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Go,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Manifest V3, Chrome Extensions, Web APIs, Node.js, React.js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jQuery, Express, Angular, Vue.js,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Webpack, Jira, Visual Studio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OWASP, Secure Coding, Data Validation, Authentication, Authorization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Agile Methodologies, CI/CD, Cross-functional Teams, Code Review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browser extensions for Chrome and Edge,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Manifest V3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modern web standards while ensuring high performance and seamless user interactions with complex web content.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and design teams to translate user feedback into actionable features, enhancing the user experience through strategic integration of backend services and adhering to security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testing processes to foster continuous improvement, encouraging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 coding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throughout the development life cycle to mitigate potential vulnerabilities within browser extensions.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browser extension performance through thorough analysis and debugging, employing advanced techniques to ensure reliability across diverse user environments and workflows, significantly improving application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evolving browser APIs and security standards, proactively adapting development processes to align with industry trends and maintain a competitive edge in the browser extension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ensure cohesive functionality across endpoints, enhancing communication channels that enabled swift resolution of integration challenges during project updates and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sprints, contributing to backlog refinement and sprint planning, ensuring alignment between development tasks and project goals, which improved delivery timelines and stakeholder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extension development processes, coding standards, and deployment procedures, reinforcing project knowledge sharing and onboarding for new team members in a rapidly evolving project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ensure robust functionality and enhance performance verification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simplified the testing process of the browser extension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integration with browser extension services, optimizing communication between front-end and back-end systems while maintaining superior coding practices for future-proofing the extensions.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emerging technologies and best practices, fueling innovation within the team by exploring new methods to integrate AI into data protection features of the browser extension.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focused on enhancing user engagement through proactive design and user experience improvements, ensuring that our browser extension effectively addressed user needs across different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of documentation and user manuals that detailed the browser extension functionality, facilitating user training and onboarding to maximize the tool's potential within organizations.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secure coding practices and extension APIs, enhancing team capabilities and fostering a culture of learning and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technical issues impeding seamless functioning of the browser extension across different environments, ensuring users experienced minimal disruptions and high satisfaction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innovative web applications for civil IT sector solutions, focusing on client needs related to construction management and inspection through scalable software architecture and secure coding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smooth data exchanges between client applications and backend services, enhancing communication and efficiency within third-party integrations pivotal for construction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cross-functional teams consisting of planners, engineers, and stakeholders to optimize applications that eased bidding and paperless contract management in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extensive documentation for internal frameworks and modules, ensuring knowledge transfer and easing onboarding processes for new engineers, enabling them to quickly adapt to project workflows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existing applications for mobile use, leveraging principles of responsive design and enhancing user accessibility in civil IT applications, prompting greater adoption by field personnel and decision-makers.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contribute to iterative development cycles, ensuring timely delivery of project milestones while adapting quickly to stakeholder feedback to continuously improve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quality assurance and testing for applications using industry-standard tools, guaranteeing functional reliability and compatibility with multiple environments through structured testing protocols and user acceptance testing sessions.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professional development through workshops and technical seminars, staying updated on trends in civil IT and software engineering to provide informed solutions subsequently.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application development to safeguard sensitive project data against breaches, enhancing the overall security posture of the deployed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team members in overcoming development challenges, leveraging strong collaboration skills to address issues promptly and ensuring project timelines were met with minimal delays or setbacks.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 and experience based on client feedback, employing techniques such as A/B testing to measure impact and drive iterative improvements within civil IT software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gather project requirements and prioritize features, ensuring that software developments directly aligned with organizational objectives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