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focused on web and mobile applications. Proficient in full-stack development using Java, Kotlin, ReactJS, and AWS. Expertise in agile methodologies and CI/CD practices for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Ruby on Rails, TypeScript, JavaScript, Python,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Angular, Vue.js, Bootstrap, jQuery,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Express.js,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GitHub, Spinnaker,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EKS, Lambda, Aurora, Pulsar, Git,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SAFe, TDD, BDD,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experience and system performance while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ensure fast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management, to design and implement new features that meet customer needs and improve overall product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creating dynamic user interfaces and enhancing user interaction in high-traffic environments, resulting in better engagement metrics for application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cloud-based application deployment and monitoring, improving system reliability and scaling capabilities based on user demand and application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monitoring and alerting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the performance and operational health of applications, leading to quicker issue identification and resolution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and ensuring data integrity for applications developed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mentorship of junior developers, fostering a culture of collaboration and continuous learning while encouraging adherence to coding standards and documentation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Spinnaker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delivery pipelines, enabling fast and reliable deployment of application updates and reducing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tuning and optimization of applications, identifying bottlenecks in code and improving overall response times significantly through targeted refactoring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microservices-based applications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technologies, improving modularity and alignment with modern development practices for easier scaling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retrospectives and sprint planning sessions, leveraging insights gained for continuous improvement in team velocity and project outcomes through agile methodologies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and professional development opportunities, expanding knowledge of emerging technologies and frameworks relevant to web development to continually enhance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implement best security practices across the development lifecycle, particularly focusing on dependency management and access control to safeguard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technical documentation, ensuring comprehensive understanding of codebases and systems for current and future development team members while maintaining clear communication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technologies, successfully learning and integrating new tools and frameworks into the workflow to accommodate shifting project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digital solutions for civil IT projects focused on planning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Java-based technologies to enhance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and managed project timelines in civil engineering software development, ensuring deliverables met industry specifications and contributed to the overall success of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applications that supported bidding and inspection processes, improving user workflows and reducing administrative burdens through smart data management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automating traditional paper processes through digital solutions, leading the development of platforms that transitioned clients towards greener operational practices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APIs that integrated with existing civil IT solutions, facilitating seamless data exchange and collaboration among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user testing and feedback sessions to refine software functionality, ensuring that digital solutions effectively addressed the needs of engineers and construction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development workshops and industry events to showcase innovative civil IT solutions, contributing to a better understanding of technology adoption in traditional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architecture and engineering teams to implement intuitive user interfaces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satisfaction within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alignment with strict industry regulations related to construction management software, ensuring compliance through rigorous development and testing processes across all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for urban planning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enhance collaboration and reduce integration challenges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analytical tools to assess project success metrics and software performance, driving iterative improvements based on market feedback and user engagement statistics.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quality assurance throughout the software development lifecycle with an emphasis on thorough testing practices to maintain high standards in deliverable outputs.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