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in software development, specializing in web and mobile applications. Proficient in C#, .NET Core, and cloud solutions with a strong focus on modernizing legacy systems and implementing scalable architectures. Adept in leading development teams and fostering collaboration to achieve high-quality deliverables.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Angular, Node.js,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Jenkins, Terraform, Ansible, Octopus Deploy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a suite of legacy applications by effectively migrating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performance, scalability, and maintainability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robust next-generation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microservices architecture that supported business growth and long-term maintainability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numerous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best practices standards that resulted in effective modular architecture and seamless integration with various business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technical leadership and mentorship to a development team of six, promoting adherence to best practices and facilitating a culture of continuous code improvement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cross-functional business stakeholders to create aligned technical roadmaps that enable the organization to achieve strategic objectives for modernization.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which streamlined deployment processes and enhanced application resilience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architectural assessments to ensure that all solutions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performance standards in accordance with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performant database solutions, ensuring data integrity and optimal query performance to support diverse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deployment times and improved build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QA teams to establish automated testing practices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releases aligned with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AI tools to assist in code generation and debugging, promoting efficiency and innovation within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system architectures, ensuring clarity for future development and technology updates that guide team actions and technology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modern development practices and tools, fostering a shared understanding among team members and enhancing overall project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product owners to translate business needs into technical requirements, ensuring all deliverables aligned with the overarching business strategy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managing sprint cycles effectively while adapting to changing requirements to deliver high-quality software on time.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for the Civil IT sector focusing on digital solutions involved in planning, bidding, and construction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existing applications to a modern architecture,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interoperability between systems and enhance user experiences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integrate digital solutions in construction inspection processes ensuring compliance and efficiency through enhanced software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version control systems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collaboration and project management while maintaining code quality across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solutions, which improved document management and retrieval times, aligning with industry needs for efficiency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handling capabilities and ensuring the performance of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gathering and system design workshops with stakeholders, ensuring that all software solutions addressed real-world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to ensure that delivered software solutions were robust and less prone to defects, adhering to best practices in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to junior developers, fostering skill development in key technology areas including software maintenance and architectural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reports and dashboards that provided insights into project performance,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analytics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strategic planning sessions with project managers to align project goals with technical capabilities, ensuring project deliverables met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successfully manage software development projects, enhancing team productivity and adapting the development process to specific project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