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and driven Senior Software Developer with 11 years of experience in software development, focusing on backend/API development using PHP, Python, and Java along with frontend frameworks like React. Demonstrated ability to lead technical discussions and mentor engineers while successfully overseeing the design, implementation, and scaling of complex web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Python, Java, JavaScript, TypeScript,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Flask, Node.js, Django, Elasticsearch, Databricks, Docker,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Oracle, SQL Server,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Platforms:</w:t>
      </w:r>
      <w:r w:rsidRPr="003813CA">
        <w:rPr>
          <w:rFonts w:ascii="Arial" w:eastAsia="Century Gothic" w:hAnsi="Arial" w:cs="Arial"/>
          <w:sz w:val="22"/>
          <w:szCs w:val="22"/>
        </w:rPr>
        <w:t xml:space="preserve"> AWS, Heroku, Git, Jenkins, Kubernetes, Azure, Chef,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RESTful APIs, GraphQL, WebSockets, SOAP, gRPC, OAuth, OpenAPI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web applications at Blend360,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robust backend systems and enabling seamless integration with frontend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efficient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communication between various services and frontend applications, optimizing the user experience and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fostering a collaborative environment while guiding technical decisions and conducting code reviews to ensure adherence to best practices and maintain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UI/UX designers in an agile setup, ensuring that features are built with user-centric principles in mind through regular feedback and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deployment, streamlining build processes and enhancing application scalability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and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them into the projects to enhance application performance and user engagement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the AI roadmap in project discussions, evaluating third-party models to integrate AI features that respond to user needs while defining technical guidelines for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database design and optimization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solution could handle increasing user data efficiently while maintaining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technical design discussions, providing insights and direction to ensure aligned vision across teams for infrastructural enhancements and feature implementations.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processing and analysis, enhancing backend operations by utilizing big data solutions to derive actionable insights and improve system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CI/CD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software development lifecycle, significantly reducing lead time for deployment and increasing team productivity and output.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cross-functional training sessions aimed at upskilling team members in new technologies and methodologies, promoting a culture of knowledge sharing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regularly with clients to obtain feedback on product usability and functionality, adapting features based on direct user input to refine the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implemented features, ensuring that future maintenance and development processes could proceed with clarity and understanding for all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coding conventions and guidelines, helping to maintain consistency across develop teams and advocate for clean code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web applications at Infotech, serving as the primary point of contact for implementing tech solutions that improved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client needs into technical specifications in civil IT, increasing the effectiveness of planning and management digital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design of robust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data exchange between applications for client-specific solutions aimed at construction management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systems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backend functionalities, contributing to a unified application experience for end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core systems for bidding and contract management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user-centric design principles and streamlined workflows that improved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applications, enabling scalability and reliability while maintaining cost-efficiency in delivering digital solutions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inspection data processing workflows by integrating third-party APIs, bridging gaps between various software tools in civil management and enhancing project delivery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training modules aimed at improving team understanding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influencing a shift towards automated testing and deployment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analysis and optimization of legacy systems, leveraging insights to propose and implement architectural changes that enhanced system responsiveness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documentations and technical specifications for software applications, aiding in maintaining clarity among technical and non-technical stakeholders in the digital solutions provided.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team brainstorming sessions to innovate features that would enhance digital tools, contributing to Infotech’s reputation for leading-edge solutions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quality assurance by conducting extensive testing and debugging of software applications before deployment, ensuring compliance with predefined standards and client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