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Developer with over 11 years in software development, specializing in web and mobile applications. Proficient in various JavaScript frameworks and Microsoft .NET technologies. Committed to fostering efficient team collaboration and delivering innovative solutions through a mix of technical and interpersonal skills.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C#, HTML5, CSS3, SQL, TypeScript, Python,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Vue.js, Angular, Node.js, jQuery, ASP.NET Core, Tailwind CSS,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APIs:</w:t>
      </w:r>
      <w:r w:rsidRPr="003813CA">
        <w:rPr>
          <w:rFonts w:ascii="Arial" w:eastAsia="Century Gothic" w:hAnsi="Arial" w:cs="Arial"/>
          <w:sz w:val="22"/>
          <w:szCs w:val="22"/>
        </w:rPr>
        <w:t xml:space="preserve"> SQL Server, PostgreSQL, MySQL, RESTful APIs, GraphQL, Entity Framework, MongoDB,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Visual Studio, Postman, SonarQube, Webpack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Design:</w:t>
      </w:r>
      <w:r w:rsidRPr="003813CA">
        <w:rPr>
          <w:rFonts w:ascii="Arial" w:eastAsia="Century Gothic" w:hAnsi="Arial" w:cs="Arial"/>
          <w:sz w:val="22"/>
          <w:szCs w:val="22"/>
        </w:rPr>
        <w:t xml:space="preserve"> Microservices, Service-oriented architecture, Agile methodologies, DevOps practices, Clean Architecture, Dependency Injection, Serverless Computing, Cloud Services (AWS, Azure)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full-stack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databases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robust online services tailored for both web and mobile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developers in enhancing the performance of existing applications through rigorous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code reviews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implementing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ensuring code quality and maintainability.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.NET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 Core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and deploy enterprise-level applications, leveraging best-in-class technology stacks to drive productivity and application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development process and significantly reducing deployment times while enhancing collaboration across cross-functional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highly responsive user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Tailwind 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user experience and accessibility to foster superior client engagement and retention rates.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investigations of new frameworks and technologies, adapting to evolving project requirements and mentoring junior developers on utilizing contemporary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Firebase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Formulated and maintained detailed project documentation, helping to clarify architecture decisions and providing essential guidance to current and future projects while ensuring compliance with quality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testing procedures utilizing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improving application reliability and ensuring timely feedback during the development 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define project scope and secure stakeholder buy-in through effective communication and strong relationship management skills, adapting swiftly to changes in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efficiencies through strategic architectural design, applying principles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service-oriented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incorporating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patterns to support scaling and maintainability of digital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technologies to deploy and manage applications effectively,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for performance monitoring and scaling, thereby optimizing resource allocation and reducing operational costs.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automation of development processes by creating scripts and workflows that streamlined tasks and eliminated redundancies, promoting productivity and operational agility.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Proposed innovative technical solutions aimed at addressing user needs and improving system features/functionality by keeping abreast of industry trends and aligning with stakeholder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establishment of standards and protocols for best coding practices, ensuring the delivery of robust and secure digital solutions while targeting overall optimization of development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team-building and training initiatives to enhance group dynamics and strengthen collaboration across departments, embedding a culture of continuous improvement and knowledge sharing.</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digital solutions for civil engineering projects, promoting efficiency in planning and contracting through seamless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data-driven testing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and interactive experiences by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intuitive interactions for users in construction management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developing APIs and database management systems to support impactful civil applications across multiple devices, streamlining project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Successively engaged in agile practices, participating in daily scrums and sprint reviews, ensuring continuous delivery and adaptation to changing project needs throughout the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shifting legacy applications to modern platforms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 Core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responsiveness and scalability for project management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 stakeholders to gather requirements and deliver tailored software solutions, successfully translating complex needs into actionable project specifications through effective documentation and communication.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systems to improve performance using systematic code refactoring and optimization tactics, reducing application load times and fostering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test plans to validate and ensure the quality of software delivered, utilizing automation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guarantee robust functionality across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usage patterns and solicited user feedback on software features, leading to iterative improvements and refinements in both user interface and back-end performance, significantly elevating user experiences.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developers, fostering an environment of growth, collaboration, and knowledge transfer around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best coding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development methodologies essential in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to support integrated digital solutions, bringing a focus on optimizing user engagement and supporting effective project delivery across various sectors of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targeting operational efficiency, anticipating project challenges, and applying technology-driven solutions that benefitted both internal teams and clients by speeding up processes.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