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Developer with 11 years of experience specializing in web and mobile applications. Proficient in advanced technologies including .NET Core, C#, JavaScript, and Azure with a strong focus on developing scalable solutions in the financial sector.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C#, ASP.NET, JavaScript, HTML5, CSS3, RESTful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SQL Server, Visual Studio, Git, JIRA, Docker, Kubernetes,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CI/CD, Test-Driven Development, Behavior-Driven Development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Selenium, Jasmine, Mocha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OWASP, Authentication, Authorization, Encryption, Data Protection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high-performance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robust functionality across various platforms and devices in alignment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maintained high coding standards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fostering a collaborative environment among team members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complex queries to enhance application performance while maintaining data integrity and security in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by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enhancing software delivery speed and reliability through automated testing and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guiding them in project execution while encouraging knowledge sharing and continuous learning to foster team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UX designers and business analysts, to translate complex business requirements into innovative software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data interaction.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architecture design of scalable financial applications, focusing on performance and maintainability while ensuring compliance with industry regulations and security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technical and user documentation, enabling effective training and onboarding for new team members while ensuring project sustainability and knowledge retention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troubleshooting and debugging of existing applications, utilizing strong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analytical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to identify root causes and implement effective solutions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sought out opportunities for process improvement within the development team, successfully enhancing workflow efficiency and fostering a culture of continuous improvement among peers.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risk assessments and impact analyses for new projects, ensuring that potential challenges were addressed proactively and adhered to security best practices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stand-up meetings to promote team engagement and accountability, adapting to shifts in project scope to meet client expectations and enhance 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consistent application performance improvements through thorough analysis of system metrics and user feedback, enabling data-driven enhancements to the end-user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organizational strategic planning initiatives by providing insights derived from software performance metrics and emerging technology trends, aligning development efforts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commitment to ongoing professional development by pursuing relevant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certifications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staying current with emerging technologies, ensuring skills remain aligned with industry demands.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for civil infrastructure management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workflows and facilitating better stakeholder communication through streamlined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implement effective software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reduce deployment times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comprehensive software requirement specifications that led to successful project outcomes by engaging with clients in the civil IT space to understand their unique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in developing modular components for applications, which facilitated code reusability and reduced technical debt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 gathering sessions with civil engineering teams, translating technical needs into clear project directives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cloud-based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performance and accessibility for all stakeholders involved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reporting tools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enabling efficient access to critical data for project stakeholders and improving decision-making processes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cross-departmental training initiatives, educating team members on newly implemented technologies that enhanced operational efficiency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software support and troubleshooting for end-users, ensuring that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and mobile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addressed key operational challenges faced by civil IT professionals.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user interfaces that prioritized user experience, applying best practices in layout and usability for civil project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research and implementation of emerging technologies to enhance civil IT solutions, driving continuous improvement and innovation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throughout software development phases, ensuring efficient collaboration among team members and maintaining project integrity over time.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