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Developer with over 11 years in software development, focusing on backend solutions using C# and .NET technologies. Proven track record in technical leadership, project management, and delivering high-quality clinical trial software.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Java, Python, JavaScript,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 Core, ASP.NET, Entity Framework, React, Node.js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MySQL, PostgreSQL, Oracle, MongoDB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Environments: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Studio, Azure DevOps, Git,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NUnit, xUnit, JUnit, Jenkins, Azure Pipelines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Others: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GraphQL, Microservices, Agile Methodologies, Scrum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high-quality clinical trial software emphasizing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patient safety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integrity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leveraging expertise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robust backend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Reviewed product requirements to ensure all specifications could be implemented effectively, facilitating clear communication between stakeholders to enhance project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technical design and implementation documentation while adhering to industry best practices for software development and ensuring alignment with the established project guidelines.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coded software applications utilizing a structured approach to software engineering,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unit testing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reliability and performance of the delivered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guarantee timely delivery of high-quality code while managing a team of developers and driving project progress through effective coordination.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the deployment of software into various environments, ensuring all necessary documentation and compliance checks were completed before production releases, maintaining best practices for software deployment.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mentorship and support to developer team members, fostering an environment of continuous learning and skill improvement that advanced team capabilities and individual growth.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Estimated task complexity to allocate resources effectively and meet deadlines, using agile methodologies to adapt to changing project requirements and priorities.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support teams in troubleshooting production issues, leveraging strong problem-solving skills to resolve complex technical challenges in the deployed clinical software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 architecture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scalability and maintainability of applications, enabling future growth and adjustments in response to evolving client needs and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enforced coding standards across the team, ensuring that code quality was maintained throughout development cycles while promoting best practices in software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collaborative working environment through effective communication and feedback mechanisms that fostered innovation and adaptability within the development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to improve code quality and team performance, driving standards that align with both internal guidelines and external compliance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regularly to ensure project milestones were achieved, adapting quickly to feedback and changing project demands while maintaining focus on delivering value.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use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practices, enhancing team's ability to respond to changes and ensuring swift delivery of features aligned with customer requirements, resulting in satisfied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web applications to support civil IT projects, driving efficiency in planning, bidding, and construction management through integrated software solutions tailored to industry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diverse teams to translate user requirements into technical specifications, ensuring that developed applications aligned closely with client expectations and facilitated streamlined project execution.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system interoperability, allowing seamless data flow between various applications used in civil engineering and construction management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features of digital solutions focusing on paperless contracting and inspection processes, enhancing data integrity and accessibility, which is crucial for modern project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optimize application performance by conducting thorough assessments and implementing targeted improvements based on user feedback and system analytics.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detailed documentation for software processes to support training and onboarding of new team members as well as maintainment of institutional knowledge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systems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collaborative development, managing code changes effectively to maintain a stable codebase across multiple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QA teams to develop test cases and perform system testing to ensure all developed features met quality standards prior to deployment.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external stakeholders to gather feedback on software usage, continuously iterating on product design to meet user needs and improve overall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project management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guide team efforts and prioritize tasks effectively while ensuring transparency in project progress and challenges faced.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Demonstrated strong problem-solving skills through the resolution of development-related issues, balancing technical and business considerations to reach optimal project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continuous integration and delivery efforts to ensure timely updates and feature releases for clients, utilizing existing tools to automate and streamline these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