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Developer with over 11 years of expertise in software development, team leadership, and creating advanced technology solutions for visual effects and animation. Adept in C++, Python, and geometry processing, with a proven track record of delivering high-quality software products and mentoring teams to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JavaScript, C#, Ruby, Java,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Maya SDK, Houdini SDK, OpenGL, DirectX, Unreal Engine, Unity,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PyCharm, Xcode, Jupyter Notebook,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Geometry Processing, Deformable Objects, Kinematics, GPU Programming, Crowd Simulation, Rigging, Animation Pipelines, Motion Capture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Methodology, Scrum, Continuous Integration, Test-Driven Development, Peer Code Reviews, Version Control, Software Architecture,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multidisciplinary team at Blend360, developing advanced software solutions that cater to the intricate needs of the visual effects and feature animation industry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software modules within Civil IT at Infotech, significantly improving workflow automation and project management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software architecture.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