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3A926A46" w14:textId="2558899F" w:rsidR="003730EA" w:rsidRPr="003813CA" w:rsidRDefault="003730EA" w:rsidP="003730EA">
      <w:pPr>
        <w:pStyle w:val="divname"/>
        <w:spacing w:before="200" w:line="276" w:lineRule="auto"/>
        <w:rPr>
          <w:rFonts w:ascii="Arial" w:eastAsia="Century Gothic" w:hAnsi="Arial" w:cs="Arial"/>
        </w:rPr>
      </w:pPr>
      <w:r w:rsidRPr="003813CA">
        <w:rPr>
          <w:rStyle w:val="span"/>
          <w:rFonts w:ascii="Arial" w:eastAsia="Century Gothic" w:hAnsi="Arial" w:cs="Arial"/>
          <w:sz w:val="72"/>
          <w:szCs w:val="72"/>
        </w:rPr>
        <w:t>D</w:t>
      </w:r>
      <w:r w:rsidRPr="003813CA">
        <w:rPr>
          <w:rStyle w:val="span"/>
          <w:rFonts w:ascii="Arial" w:eastAsia="Century Gothic" w:hAnsi="Arial" w:cs="Arial"/>
          <w:sz w:val="56"/>
          <w:szCs w:val="56"/>
        </w:rPr>
        <w:t xml:space="preserve">avid </w:t>
      </w:r>
      <w:r w:rsidRPr="003813CA">
        <w:rPr>
          <w:rStyle w:val="divdocumentdivnamespanlName"/>
          <w:rFonts w:ascii="Arial" w:eastAsia="Century Gothic" w:hAnsi="Arial" w:cs="Arial"/>
          <w:sz w:val="72"/>
          <w:szCs w:val="72"/>
        </w:rPr>
        <w:t>G</w:t>
      </w:r>
      <w:r w:rsidRPr="003813CA">
        <w:rPr>
          <w:rStyle w:val="divdocumentdivnamespanlName"/>
          <w:rFonts w:ascii="Arial" w:eastAsia="Century Gothic" w:hAnsi="Arial" w:cs="Arial"/>
        </w:rPr>
        <w:t>arcia</w:t>
      </w:r>
    </w:p>
    <w:tbl>
      <w:tblPr>
        <w:tblW w:w="10760" w:type="dxa"/>
        <w:tblCellMar>
          <w:left w:w="0" w:type="dxa"/>
          <w:right w:w="0" w:type="dxa"/>
        </w:tblCellMar>
        <w:tblLook w:val="05E0" w:firstRow="1" w:lastRow="1" w:firstColumn="1" w:lastColumn="1" w:noHBand="0" w:noVBand="1"/>
      </w:tblPr>
      <w:tblGrid>
        <w:gridCol w:w="10760"/>
      </w:tblGrid>
      <w:tr w:rsidR="003730EA" w:rsidRPr="003813CA" w14:paraId="144B8266" w14:textId="77777777" w:rsidTr="001316FE">
        <w:tc>
          <w:tcPr>
            <w:tcW w:w="0" w:type="auto"/>
            <w:shd w:val="clear" w:color="auto" w:fill="000000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14:paraId="1E03D693" w14:textId="1BBC3D29" w:rsidR="003730EA" w:rsidRPr="003813CA" w:rsidRDefault="003730EA" w:rsidP="001316FE">
            <w:pPr>
              <w:pStyle w:val="divaddress"/>
              <w:shd w:val="clear" w:color="auto" w:fill="auto"/>
              <w:spacing w:line="276" w:lineRule="auto"/>
              <w:ind w:left="100" w:right="100"/>
              <w:rPr>
                <w:rFonts w:ascii="Arial" w:eastAsia="Century Gothic" w:hAnsi="Arial" w:cs="Arial"/>
              </w:rPr>
            </w:pPr>
            <w:r w:rsidRPr="003813CA">
              <w:rPr>
                <w:rStyle w:val="span"/>
                <w:rFonts w:ascii="Arial" w:eastAsia="Century Gothic" w:hAnsi="Arial" w:cs="Arial"/>
                <w:shd w:val="clear" w:color="auto" w:fill="auto"/>
              </w:rPr>
              <w:t>Dallas, Texas 75244</w:t>
            </w:r>
            <w:r w:rsidR="005205B9">
              <w:rPr>
                <w:rStyle w:val="span"/>
                <w:rFonts w:ascii="Arial" w:eastAsia="Century Gothic" w:hAnsi="Arial" w:cs="Arial"/>
                <w:shd w:val="clear" w:color="auto" w:fill="auto"/>
              </w:rPr>
              <w:t xml:space="preserve"> </w:t>
            </w:r>
            <w:r w:rsidRPr="003813CA">
              <w:rPr>
                <w:rStyle w:val="span"/>
                <w:rFonts w:ascii="Arial" w:eastAsia="Century Gothic" w:hAnsi="Arial" w:cs="Arial"/>
                <w:shd w:val="clear" w:color="auto" w:fill="auto"/>
              </w:rPr>
              <w:t>| (</w:t>
            </w:r>
            <w:r w:rsidR="005205B9">
              <w:rPr>
                <w:rStyle w:val="span"/>
                <w:rFonts w:ascii="Arial" w:eastAsia="Century Gothic" w:hAnsi="Arial" w:cs="Arial"/>
                <w:shd w:val="clear" w:color="auto" w:fill="auto"/>
              </w:rPr>
              <w:t>409</w:t>
            </w:r>
            <w:r w:rsidRPr="003813CA">
              <w:rPr>
                <w:rStyle w:val="span"/>
                <w:rFonts w:ascii="Arial" w:eastAsia="Century Gothic" w:hAnsi="Arial" w:cs="Arial"/>
                <w:shd w:val="clear" w:color="auto" w:fill="auto"/>
              </w:rPr>
              <w:t xml:space="preserve">) </w:t>
            </w:r>
            <w:r w:rsidR="005205B9">
              <w:rPr>
                <w:rStyle w:val="span"/>
                <w:rFonts w:ascii="Arial" w:eastAsia="Century Gothic" w:hAnsi="Arial" w:cs="Arial"/>
                <w:shd w:val="clear" w:color="auto" w:fill="auto"/>
              </w:rPr>
              <w:t xml:space="preserve">226-6406 </w:t>
            </w:r>
            <w:r w:rsidRPr="003813CA">
              <w:rPr>
                <w:rStyle w:val="span"/>
                <w:rFonts w:ascii="Arial" w:eastAsia="Century Gothic" w:hAnsi="Arial" w:cs="Arial"/>
                <w:shd w:val="clear" w:color="auto" w:fill="auto"/>
              </w:rPr>
              <w:t xml:space="preserve">| </w:t>
            </w:r>
            <w:hyperlink r:id="rId5" w:history="1">
              <w:r w:rsidRPr="003813CA">
                <w:rPr>
                  <w:rStyle w:val="Hyperlink"/>
                  <w:rFonts w:ascii="Arial" w:eastAsia="Century Gothic" w:hAnsi="Arial" w:cs="Arial"/>
                  <w:color w:val="FFFFFF" w:themeColor="background1"/>
                  <w:shd w:val="clear" w:color="auto" w:fill="auto"/>
                </w:rPr>
                <w:t>davidng1242@gmail.com</w:t>
              </w:r>
            </w:hyperlink>
            <w:r w:rsidRPr="003813CA">
              <w:rPr>
                <w:rStyle w:val="span"/>
                <w:rFonts w:ascii="Arial" w:eastAsia="Century Gothic" w:hAnsi="Arial" w:cs="Arial"/>
                <w:color w:val="FFFFFF" w:themeColor="background1"/>
                <w:shd w:val="clear" w:color="auto" w:fill="auto"/>
              </w:rPr>
              <w:t xml:space="preserve"> </w:t>
            </w:r>
          </w:p>
        </w:tc>
      </w:tr>
    </w:tbl>
    <w:p w14:paraId="2FD630FD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>Professional Summary</w:t>
      </w:r>
    </w:p>
    <w:p w14:paraId="47221AA6" w14:textId="77777777" w:rsidR="003730EA" w:rsidRPr="003813CA" w:rsidRDefault="003730EA" w:rsidP="003730EA">
      <w:pPr>
        <w:pStyle w:val="p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sz w:val="22"/>
          <w:szCs w:val="22"/>
        </w:rPr>
        <w:t xml:space="preserve">Results-driven Senior Software Developer with over 11 years of extensive experience in software development, specializing in web and mobile applications. Proficient in a variety of modern technologies and frameworks, with a strong commitment to delivering high-quality solutions and enhancing user experience.</w:t>
      </w:r>
    </w:p>
    <w:p w14:paraId="026529C0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 xml:space="preserve">Skills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Programming Languages:</w:t>
      </w:r>
      <w:r w:rsidRPr="003813CA">
        <w:rPr>
          <w:rFonts w:ascii="Arial" w:eastAsia="Century Gothic" w:hAnsi="Arial" w:cs="Arial"/>
          <w:sz w:val="22"/>
          <w:szCs w:val="22"/>
        </w:rPr>
        <w:t xml:space="preserve"> Java, C#, Python, Javascript, SQL, R, SAS, HTML/CSS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Frameworks and Libraries:</w:t>
      </w:r>
      <w:r w:rsidRPr="003813CA">
        <w:rPr>
          <w:rFonts w:ascii="Arial" w:eastAsia="Century Gothic" w:hAnsi="Arial" w:cs="Arial"/>
          <w:sz w:val="22"/>
          <w:szCs w:val="22"/>
        </w:rPr>
        <w:t xml:space="preserve"> Spring, React, AngularJS, Django, Flask, Node.js, .NET, Bootstrap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Development Tools:</w:t>
      </w:r>
      <w:r w:rsidRPr="003813CA">
        <w:rPr>
          <w:rFonts w:ascii="Arial" w:eastAsia="Century Gothic" w:hAnsi="Arial" w:cs="Arial"/>
          <w:sz w:val="22"/>
          <w:szCs w:val="22"/>
        </w:rPr>
        <w:t xml:space="preserve"> Git, Jira, Docker, Kubernetes, Visual Studio, Eclipse, Postman, Jenkins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Databases:</w:t>
      </w:r>
      <w:r w:rsidRPr="003813CA">
        <w:rPr>
          <w:rFonts w:ascii="Arial" w:eastAsia="Century Gothic" w:hAnsi="Arial" w:cs="Arial"/>
          <w:sz w:val="22"/>
          <w:szCs w:val="22"/>
        </w:rPr>
        <w:t xml:space="preserve"> MySQL, PostgreSQL, Oracle, MongoDB, SQL Server, Redis, Cassandra, SQLite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Cloud Technologies:</w:t>
      </w:r>
      <w:r w:rsidRPr="003813CA">
        <w:rPr>
          <w:rFonts w:ascii="Arial" w:eastAsia="Century Gothic" w:hAnsi="Arial" w:cs="Arial"/>
          <w:sz w:val="22"/>
          <w:szCs w:val="22"/>
        </w:rPr>
        <w:t xml:space="preserve"> AWS, Azure, Google Cloud, SAS Cloud, Heroku, Terraform, Ansible, Kotlin</w:t>
      </w:r>
    </w:p>
    <w:p w14:paraId="48A94A6D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>Education</w:t>
      </w:r>
    </w:p>
    <w:p w14:paraId="219910D7" w14:textId="77777777" w:rsidR="003730EA" w:rsidRPr="003813CA" w:rsidRDefault="003730EA" w:rsidP="003730EA">
      <w:pPr>
        <w:pStyle w:val="divdocumentsinglecolumn"/>
        <w:tabs>
          <w:tab w:val="right" w:pos="10740"/>
        </w:tabs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>Master of Science (MS) in Computer Science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2016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</w:t>
      </w:r>
    </w:p>
    <w:p w14:paraId="0827C866" w14:textId="77777777" w:rsidR="003730EA" w:rsidRPr="003813CA" w:rsidRDefault="003730EA" w:rsidP="003730EA">
      <w:pPr>
        <w:pStyle w:val="spanpaddedline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>University of Florida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- Gainesville, FL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- Grade: 3.46</w:t>
      </w:r>
    </w:p>
    <w:p w14:paraId="793F9EAF" w14:textId="77777777" w:rsidR="003730EA" w:rsidRPr="003813CA" w:rsidRDefault="003730EA" w:rsidP="003730EA">
      <w:pPr>
        <w:pStyle w:val="divdocumentsinglecolumn"/>
        <w:tabs>
          <w:tab w:val="right" w:pos="10740"/>
        </w:tabs>
        <w:spacing w:before="260"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>Bachelor of Science (BS) in Computer Science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2014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</w:t>
      </w:r>
    </w:p>
    <w:p w14:paraId="18B7912B" w14:textId="77777777" w:rsidR="003730EA" w:rsidRPr="003813CA" w:rsidRDefault="003730EA" w:rsidP="003730EA">
      <w:pPr>
        <w:pStyle w:val="spanpaddedline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>University of Florida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- Gainesville, FL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- Grade: 3.51</w:t>
      </w:r>
    </w:p>
    <w:p w14:paraId="5548E02F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>Work History</w:t>
      </w:r>
    </w:p>
    <w:p w14:paraId="67CD4270" w14:textId="77777777" w:rsidR="003730EA" w:rsidRPr="003813CA" w:rsidRDefault="003730EA" w:rsidP="003730EA">
      <w:pPr>
        <w:pStyle w:val="divdocumentsinglecolumn"/>
        <w:tabs>
          <w:tab w:val="right" w:pos="10740"/>
        </w:tabs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jobtitle"/>
          <w:rFonts w:ascii="Arial" w:eastAsia="Century Gothic" w:hAnsi="Arial" w:cs="Arial"/>
          <w:sz w:val="22"/>
          <w:szCs w:val="22"/>
        </w:rPr>
        <w:t xml:space="preserve">Senior Software Engineer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Jun 2020 to Dec 2025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 xml:space="preserve"> </w:t>
      </w:r>
    </w:p>
    <w:p w14:paraId="487ABAF2" w14:textId="77777777" w:rsidR="003730EA" w:rsidRPr="003813CA" w:rsidRDefault="003730EA" w:rsidP="003730EA">
      <w:pPr>
        <w:pStyle w:val="spanpaddedline"/>
        <w:spacing w:line="276" w:lineRule="auto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 xml:space="preserve">Blend360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– Remote in Columbia, MD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Designed and developed new features for AML applications using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Java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Spring Framework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enhancing functionality and providing innovative solutions to address complex business requirements in financial compliance.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Collaborated with cross-functional teams in an agile environment, facilitating effective communication and fostering strong relationships to deliver high-quality software solutions tailored to specific client needs.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Implemented and optimized REST APIs using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Node.js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Django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ensuring efficient data transfer and real-time updates for client applications, improving overall performance and user satisfaction.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Utilized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SAS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for advanced data analytics and modeling, contributing to significant improvements in the detection and prevention of fraud and money laundering activities.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Conducted thorough code reviews and maintained best coding practices, resulting in reduced bugs and increased maintainability of the codebase across various platforms and applications.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Spearheaded the migration of legacy systems to modern cloud infrastructures using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AWS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enhancing scalability and responsiveness while reducing operational costs and improving reliability.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Designed and implemented robust testing frameworks using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JUnit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Mockito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resulting in improved test coverage and efficient fault detection in the application lifecycle.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Participated actively in brainstorming sessions for product feature enhancements, bringing innovative ideas that aligned with industry trends in the financial sector.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Assisted in the creation of technical documentation for software design and architecture, streamlining onboarding processes and maintaining transparency within the development team.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Worked closely with product owners to understand business requirements and translate them into technical specifications, ensuring alignment and clarity throughout the project lifecycle.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Improved application usability by conducting user testing and incorporating feedback into iterative development cycles, significantly enhancing user experience across diverse platforms.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Leveraged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Git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for version control and collaboration, ensuring successful management of code repositories and facilitating smooth integration among team members.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Mentored junior developers by providing guidance on coding standards and best practices, fostering a culture of continuous improvement and learning within the engineering team.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Analyzed system performance metrics and identified bottlenecks, applying optimization techniques that improved application responsiveness and efficiency.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Employed monitoring tools such as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New Relic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Grafana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to ensure system performance while maintaining uptime and reliability for critical applications.</w:t>
      </w:r>
    </w:p>
    <w:p w14:paraId="130E0D7B" w14:textId="77777777" w:rsidR="003730EA" w:rsidRPr="003813CA" w:rsidRDefault="003730EA" w:rsidP="003730EA">
      <w:pPr>
        <w:pStyle w:val="divdocumentsinglecolumn"/>
        <w:tabs>
          <w:tab w:val="right" w:pos="10740"/>
        </w:tabs>
        <w:spacing w:before="260"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jobtitle"/>
          <w:rFonts w:ascii="Arial" w:eastAsia="Century Gothic" w:hAnsi="Arial" w:cs="Arial"/>
          <w:sz w:val="22"/>
          <w:szCs w:val="22"/>
        </w:rPr>
        <w:t>Software Engineer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Jul 2014 to Apr 2020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 xml:space="preserve"> </w:t>
      </w:r>
    </w:p>
    <w:p w14:paraId="1D27F490" w14:textId="77777777" w:rsidR="003730EA" w:rsidRPr="003813CA" w:rsidRDefault="003730EA" w:rsidP="003730EA">
      <w:pPr>
        <w:pStyle w:val="spanpaddedline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>Infotech Inc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– </w:t>
      </w:r>
      <w:r w:rsidRPr="003813CA">
        <w:rPr>
          <w:rFonts w:ascii="Arial" w:eastAsia="Century Gothic" w:hAnsi="Arial" w:cs="Arial"/>
          <w:sz w:val="22"/>
          <w:szCs w:val="22"/>
        </w:rPr>
        <w:t>Gainesville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, FL</w:t>
      </w:r>
      <w:r w:rsidRPr="003813CA">
        <w:rPr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Contributed to the development of enterprise-level solutions focused on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Civil IT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ensuring effective management of construction projects and paperless contracting through innovative software solutions.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Collaborated with multi-disciplinary teams to design, develop, and maintain applications for planning and bidding processes, utilizing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Java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JavaScript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to enhance workflow efficiency.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Designed and implemented databases with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MySQL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PostgreSQL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optimizing data integrity and performance for large-scale construction management applications used by various stakeholders.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Spearheaded the integration of third-party APIs to enrich the software ecosystem, enhancing data interchange and expanding functionalities in digital solutions for the construction industry.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Conducted usability testing sessions with end users to gather feedback, using insights to refine user interfaces and improve overall application usability, which is crucial for efficient project management.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Developed technical documentation and user manuals to support software deployment, providing comprehensive guides that facilitate user adoption and decrease the learning curve for new clients.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Implemented CI/CD processes using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Jenkins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Docker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significantly improving deployment times and creating a more agile development environment.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Worked on improving system security by utilizing industry best practices and tools, ensuring compliance with regulations and protecting sensitive data in the software solutions developed.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Actively engaged in code reviews, fostering knowledge sharing within the team and ensuring adherence to coding standards, which improved application quality and performance.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Utilized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Git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for effective source code management, enabling smooth collaboration during project development and minimizing integration issues across multiple developers.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Participated in stakeholder meetings to gather requirements and scope project deliverables, ensuring clear understanding and alignment between the technical and business aspects of the project.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Contributed to process automation initiatives that streamlined project management workflows, utilizing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Python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scripting to alleviate manual tasks and improve operational efficiency.</w:t>
      </w:r>
    </w:p>
    <w:p w14:paraId="7EC21DFF" w14:textId="77777777" w:rsidR="003730EA" w:rsidRPr="003813CA" w:rsidRDefault="003730EA" w:rsidP="003730EA">
      <w:pPr>
        <w:spacing w:line="276" w:lineRule="auto"/>
        <w:rPr>
          <w:rFonts w:ascii="Arial" w:hAnsi="Arial" w:cs="Arial"/>
        </w:rPr>
      </w:pPr>
    </w:p>
    <w:p w14:paraId="201E7F0A" w14:textId="77777777" w:rsidR="008B176F" w:rsidRPr="003813CA" w:rsidRDefault="008B176F" w:rsidP="003730EA">
      <w:pPr>
        <w:rPr>
          <w:rFonts w:ascii="Arial" w:hAnsi="Arial" w:cs="Arial"/>
        </w:rPr>
      </w:pPr>
    </w:p>
    <w:sectPr w:rsidR="008B176F" w:rsidRPr="003813CA" w:rsidSect="003730EA">
      <w:pgSz w:w="12240" w:h="15840"/>
      <w:pgMar w:top="500" w:right="740" w:bottom="500" w:left="740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entury Gothic">
    <w:panose1 w:val="020B0502020202020204"/>
    <w:charset w:val="00"/>
    <w:family w:val="swiss"/>
    <w:pitch w:val="variable"/>
    <w:sig w:usb0="00000287" w:usb1="00000000" w:usb2="00000000" w:usb3="00000000" w:csb0="000000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000007"/>
    <w:multiLevelType w:val="hybridMultilevel"/>
    <w:tmpl w:val="00000007"/>
    <w:lvl w:ilvl="0" w:tplc="359CFB60">
      <w:start w:val="1"/>
      <w:numFmt w:val="bullet"/>
      <w:lvlText w:val=""/>
      <w:lvlJc w:val="left"/>
      <w:pPr>
        <w:ind w:left="720" w:hanging="360"/>
      </w:pPr>
      <w:rPr>
        <w:rFonts w:ascii="Symbol" w:hAnsi="Symbol"/>
      </w:rPr>
    </w:lvl>
    <w:lvl w:ilvl="1" w:tplc="5C06E22A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/>
      </w:rPr>
    </w:lvl>
    <w:lvl w:ilvl="2" w:tplc="29A2A21A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/>
      </w:rPr>
    </w:lvl>
    <w:lvl w:ilvl="3" w:tplc="2AD6C4A4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/>
      </w:rPr>
    </w:lvl>
    <w:lvl w:ilvl="4" w:tplc="692AD4B4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/>
      </w:rPr>
    </w:lvl>
    <w:lvl w:ilvl="5" w:tplc="8FAE8406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/>
      </w:rPr>
    </w:lvl>
    <w:lvl w:ilvl="6" w:tplc="53C89D5C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/>
      </w:rPr>
    </w:lvl>
    <w:lvl w:ilvl="7" w:tplc="442CD0A2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/>
      </w:rPr>
    </w:lvl>
    <w:lvl w:ilvl="8" w:tplc="59686C86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/>
      </w:rPr>
    </w:lvl>
  </w:abstractNum>
  <w:abstractNum w:abstractNumId="1" w15:restartNumberingAfterBreak="0">
    <w:nsid w:val="00000008"/>
    <w:multiLevelType w:val="hybridMultilevel"/>
    <w:tmpl w:val="00000008"/>
    <w:lvl w:ilvl="0" w:tplc="7A7451A2">
      <w:start w:val="1"/>
      <w:numFmt w:val="bullet"/>
      <w:lvlText w:val=""/>
      <w:lvlJc w:val="left"/>
      <w:pPr>
        <w:ind w:left="720" w:hanging="360"/>
      </w:pPr>
      <w:rPr>
        <w:rFonts w:ascii="Symbol" w:hAnsi="Symbol"/>
      </w:rPr>
    </w:lvl>
    <w:lvl w:ilvl="1" w:tplc="13BC6DE8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/>
      </w:rPr>
    </w:lvl>
    <w:lvl w:ilvl="2" w:tplc="D9D8F5B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/>
      </w:rPr>
    </w:lvl>
    <w:lvl w:ilvl="3" w:tplc="408000AE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/>
      </w:rPr>
    </w:lvl>
    <w:lvl w:ilvl="4" w:tplc="944A51D6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/>
      </w:rPr>
    </w:lvl>
    <w:lvl w:ilvl="5" w:tplc="FA067E2C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/>
      </w:rPr>
    </w:lvl>
    <w:lvl w:ilvl="6" w:tplc="BF3AAAE6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/>
      </w:rPr>
    </w:lvl>
    <w:lvl w:ilvl="7" w:tplc="BBA8C3AE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/>
      </w:rPr>
    </w:lvl>
    <w:lvl w:ilvl="8" w:tplc="5FB03B46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/>
      </w:rPr>
    </w:lvl>
  </w:abstractNum>
  <w:abstractNum w:abstractNumId="2" w15:restartNumberingAfterBreak="0">
    <w:nsid w:val="31553DB4"/>
    <w:multiLevelType w:val="hybridMultilevel"/>
    <w:tmpl w:val="A18C2924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num w:numId="1" w16cid:durableId="1613628235">
    <w:abstractNumId w:val="0"/>
  </w:num>
  <w:num w:numId="2" w16cid:durableId="898708747">
    <w:abstractNumId w:val="1"/>
  </w:num>
  <w:num w:numId="3" w16cid:durableId="2065374811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FB084F"/>
    <w:rsid w:val="003730EA"/>
    <w:rsid w:val="003813CA"/>
    <w:rsid w:val="005205B9"/>
    <w:rsid w:val="0083575F"/>
    <w:rsid w:val="008B176F"/>
    <w:rsid w:val="00B507FE"/>
    <w:rsid w:val="00CF274D"/>
    <w:rsid w:val="00EF0797"/>
    <w:rsid w:val="00F75053"/>
    <w:rsid w:val="00FB084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10A2488"/>
  <w15:chartTrackingRefBased/>
  <w15:docId w15:val="{D5C2CB4B-102C-4635-BF92-CEF51C10C44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US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3730EA"/>
    <w:pPr>
      <w:spacing w:after="0" w:line="240" w:lineRule="atLeast"/>
      <w:textAlignment w:val="baseline"/>
    </w:pPr>
    <w:rPr>
      <w:rFonts w:ascii="Times New Roman" w:eastAsia="Times New Roman" w:hAnsi="Times New Roman" w:cs="Times New Roman"/>
      <w:kern w:val="0"/>
      <w14:ligatures w14:val="none"/>
    </w:rPr>
  </w:style>
  <w:style w:type="paragraph" w:styleId="Heading1">
    <w:name w:val="heading 1"/>
    <w:basedOn w:val="Normal"/>
    <w:next w:val="Normal"/>
    <w:link w:val="Heading1Char"/>
    <w:uiPriority w:val="9"/>
    <w:qFormat/>
    <w:rsid w:val="00FB084F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FB084F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FB084F"/>
    <w:pPr>
      <w:keepNext/>
      <w:keepLines/>
      <w:spacing w:before="160" w:after="80"/>
      <w:outlineLvl w:val="2"/>
    </w:pPr>
    <w:rPr>
      <w:rFonts w:eastAsiaTheme="majorEastAsia" w:cstheme="majorBidi"/>
      <w:color w:val="2F5496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B084F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2F5496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B084F"/>
    <w:pPr>
      <w:keepNext/>
      <w:keepLines/>
      <w:spacing w:before="80" w:after="40"/>
      <w:outlineLvl w:val="4"/>
    </w:pPr>
    <w:rPr>
      <w:rFonts w:eastAsiaTheme="majorEastAsia" w:cstheme="majorBidi"/>
      <w:color w:val="2F5496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B084F"/>
    <w:pPr>
      <w:keepNext/>
      <w:keepLines/>
      <w:spacing w:before="4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B084F"/>
    <w:pPr>
      <w:keepNext/>
      <w:keepLines/>
      <w:spacing w:before="4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B084F"/>
    <w:pPr>
      <w:keepNext/>
      <w:keepLines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B084F"/>
    <w:pPr>
      <w:keepNext/>
      <w:keepLines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FB084F"/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FB084F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FB084F"/>
    <w:rPr>
      <w:rFonts w:eastAsiaTheme="majorEastAsia" w:cstheme="majorBidi"/>
      <w:color w:val="2F5496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B084F"/>
    <w:rPr>
      <w:rFonts w:eastAsiaTheme="majorEastAsia" w:cstheme="majorBidi"/>
      <w:i/>
      <w:iCs/>
      <w:color w:val="2F5496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B084F"/>
    <w:rPr>
      <w:rFonts w:eastAsiaTheme="majorEastAsia" w:cstheme="majorBidi"/>
      <w:color w:val="2F5496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B084F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B084F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B084F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B084F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FB084F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FB084F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FB084F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FB084F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FB084F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FB084F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FB084F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FB084F"/>
    <w:rPr>
      <w:i/>
      <w:iCs/>
      <w:color w:val="2F5496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B084F"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pacing w:before="360" w:after="360"/>
      <w:ind w:left="864" w:right="864"/>
      <w:jc w:val="center"/>
    </w:pPr>
    <w:rPr>
      <w:i/>
      <w:iCs/>
      <w:color w:val="2F5496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B084F"/>
    <w:rPr>
      <w:i/>
      <w:iCs/>
      <w:color w:val="2F5496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FB084F"/>
    <w:rPr>
      <w:b/>
      <w:bCs/>
      <w:smallCaps/>
      <w:color w:val="2F5496" w:themeColor="accent1" w:themeShade="BF"/>
      <w:spacing w:val="5"/>
    </w:rPr>
  </w:style>
  <w:style w:type="paragraph" w:customStyle="1" w:styleId="divname">
    <w:name w:val="div_name"/>
    <w:basedOn w:val="Normal"/>
    <w:rsid w:val="003730EA"/>
    <w:pPr>
      <w:spacing w:line="900" w:lineRule="atLeast"/>
    </w:pPr>
    <w:rPr>
      <w:b/>
      <w:bCs/>
      <w:caps/>
      <w:sz w:val="58"/>
      <w:szCs w:val="58"/>
    </w:rPr>
  </w:style>
  <w:style w:type="character" w:customStyle="1" w:styleId="span">
    <w:name w:val="span"/>
    <w:rsid w:val="003730EA"/>
    <w:rPr>
      <w:sz w:val="24"/>
      <w:szCs w:val="24"/>
      <w:bdr w:val="none" w:sz="0" w:space="0" w:color="auto"/>
      <w:vertAlign w:val="baseline"/>
    </w:rPr>
  </w:style>
  <w:style w:type="character" w:customStyle="1" w:styleId="divdocumentdivnamespanlName">
    <w:name w:val="div_document_div_name_span_lName"/>
    <w:rsid w:val="003730EA"/>
    <w:rPr>
      <w:color w:val="C00000"/>
    </w:rPr>
  </w:style>
  <w:style w:type="paragraph" w:customStyle="1" w:styleId="divaddress">
    <w:name w:val="div_address"/>
    <w:basedOn w:val="Normal"/>
    <w:rsid w:val="003730EA"/>
    <w:pPr>
      <w:pBdr>
        <w:top w:val="none" w:sz="0" w:space="3" w:color="auto"/>
        <w:left w:val="none" w:sz="0" w:space="5" w:color="auto"/>
        <w:bottom w:val="none" w:sz="0" w:space="3" w:color="auto"/>
        <w:right w:val="none" w:sz="0" w:space="5" w:color="auto"/>
      </w:pBdr>
      <w:shd w:val="clear" w:color="auto" w:fill="000000"/>
      <w:spacing w:line="424" w:lineRule="atLeast"/>
    </w:pPr>
    <w:rPr>
      <w:b/>
      <w:bCs/>
      <w:color w:val="FFFFFF"/>
      <w:sz w:val="20"/>
      <w:szCs w:val="20"/>
      <w:shd w:val="clear" w:color="auto" w:fill="000000"/>
    </w:rPr>
  </w:style>
  <w:style w:type="paragraph" w:customStyle="1" w:styleId="divdocumentdivsectiontitle">
    <w:name w:val="div_document_div_sectiontitle"/>
    <w:basedOn w:val="Normal"/>
    <w:rsid w:val="003730EA"/>
    <w:pPr>
      <w:spacing w:line="360" w:lineRule="atLeast"/>
    </w:pPr>
    <w:rPr>
      <w:sz w:val="28"/>
      <w:szCs w:val="28"/>
    </w:rPr>
  </w:style>
  <w:style w:type="paragraph" w:customStyle="1" w:styleId="divdocumentsinglecolumn">
    <w:name w:val="div_document_singlecolumn"/>
    <w:basedOn w:val="Normal"/>
    <w:rsid w:val="003730EA"/>
  </w:style>
  <w:style w:type="paragraph" w:customStyle="1" w:styleId="p">
    <w:name w:val="p"/>
    <w:basedOn w:val="Normal"/>
    <w:rsid w:val="003730EA"/>
  </w:style>
  <w:style w:type="character" w:customStyle="1" w:styleId="singlecolumnspanpaddedlinenth-child1">
    <w:name w:val="singlecolumn_span_paddedline_nth-child(1)"/>
    <w:basedOn w:val="DefaultParagraphFont"/>
    <w:rsid w:val="003730EA"/>
  </w:style>
  <w:style w:type="character" w:customStyle="1" w:styleId="spanjobtitle">
    <w:name w:val="span_jobtitle"/>
    <w:rsid w:val="003730EA"/>
    <w:rPr>
      <w:b/>
      <w:bCs/>
      <w:sz w:val="24"/>
      <w:szCs w:val="24"/>
      <w:bdr w:val="none" w:sz="0" w:space="0" w:color="auto"/>
      <w:vertAlign w:val="baseline"/>
    </w:rPr>
  </w:style>
  <w:style w:type="character" w:customStyle="1" w:styleId="datesWrapper">
    <w:name w:val="datesWrapper"/>
    <w:basedOn w:val="DefaultParagraphFont"/>
    <w:rsid w:val="003730EA"/>
  </w:style>
  <w:style w:type="paragraph" w:customStyle="1" w:styleId="spanpaddedline">
    <w:name w:val="span_paddedline"/>
    <w:basedOn w:val="Normal"/>
    <w:rsid w:val="003730EA"/>
  </w:style>
  <w:style w:type="character" w:customStyle="1" w:styleId="spancompanyname">
    <w:name w:val="span_companyname"/>
    <w:rsid w:val="003730EA"/>
    <w:rPr>
      <w:b/>
      <w:bCs/>
      <w:sz w:val="24"/>
      <w:szCs w:val="24"/>
      <w:bdr w:val="none" w:sz="0" w:space="0" w:color="auto"/>
      <w:vertAlign w:val="baseline"/>
    </w:rPr>
  </w:style>
  <w:style w:type="paragraph" w:customStyle="1" w:styleId="ulli">
    <w:name w:val="ul_li"/>
    <w:basedOn w:val="Normal"/>
    <w:rsid w:val="003730EA"/>
  </w:style>
  <w:style w:type="character" w:styleId="Hyperlink">
    <w:name w:val="Hyperlink"/>
    <w:uiPriority w:val="99"/>
    <w:unhideWhenUsed/>
    <w:rsid w:val="003730EA"/>
    <w:rPr>
      <w:color w:val="0000FF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hyperlink" Target="mailto:davidng1242@gmail.com" TargetMode="Externa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1</Pages>
  <Words>82</Words>
  <Characters>595</Characters>
  <Application>Microsoft Office Word</Application>
  <DocSecurity>0</DocSecurity>
  <Lines>21</Lines>
  <Paragraphs>22</Paragraphs>
  <ScaleCrop>false</ScaleCrop>
  <Company/>
  <LinksUpToDate>false</LinksUpToDate>
  <CharactersWithSpaces>655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Matthew Sliger</dc:creator>
  <cp:keywords/>
  <dc:description/>
  <cp:lastModifiedBy>Matthew Sliger</cp:lastModifiedBy>
  <cp:revision>4</cp:revision>
  <dcterms:created xsi:type="dcterms:W3CDTF">2026-01-28T00:34:00Z</dcterms:created>
  <dcterms:modified xsi:type="dcterms:W3CDTF">2026-02-23T19:13:00Z</dcterms:modified>
</cp:coreProperties>
</file>