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in designing and implementing robust web and mobile applications. Expertise in JavaScript, TypeScript, React, and Next.js, with a strong focus on scalable architecture and cloud technologies. Adept at collaborating with cross-functional teams to deliver high-quality, user-centric solutions, while mentoring junior developers and contributing to system architecture discussions.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Express,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RESTful APIs,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user-friendly interfaces with optimized performance to enhance user experience across diverse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managers, UI/UX designers, and backend developers to define and implement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ensure seamless data interaction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 ensuring consistent and efficient development, testing, and production environments, streamlining the deployment process and enhancing scalability options.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 and technical discussions, fostering a collaborative environment that improved team performance and facilitated knowledge sharing on best practices and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contributed to continuous improvement by implementing feedback loops and refining product features based on user insights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DevOps teams to establish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and testing processes to increase delivery speed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of application architecture and software development processes, ensuring clarity and longevity of knowledge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system architecture and contributed to the creation of a robust technical roadmap that aligns with business goals and product vision, emphasizing reliability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application issues and performance bottlenecks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monitoring tools, improving application reliability as a result of systematic analysis and intervention.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quality through the implementation of testing frameworks, particularly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reliability and encouraging a test-driven development culture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industry trends to identify opportunities for innovation and integration, maintaining the competitive edge of the products being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other engineers to optimize delivery of server-side logic and ensuring all integration with database management systems is secure and efficient.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tests and integration tests for both frontend and backend applications to ensure comprehensive coverage and bug resolution prior to production releases, enhancing product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creation and improvement of infrastructure as code (IaC)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resource provisioning and reducing deployment inefficiencies while maintaining best practices for cloud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providers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 solutions that support scalability and data security, ensuring compliance with industry standards while meeting business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to support the civil IT sector, focusing on effective planning, bidding, and construction management through integrated web applications that enhance user engagement and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adaptive framework that meets diverse client needs within the construction management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multiple projects, utilizing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backend services were robust and integrated effectively with frontend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RESTful APIs to facilitate communication between frontend applications and backend services, ensuring data integrity and performance under high loads, crucial for supporting real-time construction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applications to modern web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user experience while leveraging cloud hosting solutions for better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team to increase productivity and reshape workflows, focusing on iterative development and rapid prototyping for the civil IT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fetching and storage strategies in applications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interactions to provide timely information to users during critical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testing and quality assurance processes using automation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deliverables met the quality standards required for successful deployment in enterprise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learning by presenting new trends and technologies at team meetings, encouraging innovation and adaptation to emerging industry practices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during the development cycle, maintaining clear logs of changes and fostering seamless collaboration amongst team members through effective branch management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on software architecture and user stories, allowing team members and stakeholders from civil IT to understand and utilize products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regularly with clients to gather requirements and provide updates on project progress, ensuring transparency and alignment within the civil engineering and IT teams, pivotal for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