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Developer with over 11 years of extensive experience in software development, focusing on full-stack applications using modern web technologies. Proficient in collaborating with multi-disciplinary teams and mentoring junior developers. Skilled in delivering robust, high-performing systems and advocating for best practices in software architecture and user experience design.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Scala, JavaScript, Java, Python, C#,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React, Angular, Play Framework, Node.js, Express.js, Spring Boot,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Docker, Kubernetes, Heroku, Amazon RDS, Amazon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GraphQL, Redis, Cassandra, Neo4j,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Jenkins, Visual Studio Code, Eclipse, IntelliJ IDEA,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scalable web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performance and streamlining user experiences through meticulous analysis and persistent iteration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Agile methodologies and best development practices, contributed to team resilience and encouraged innovation throughout daily scrums and collaborative code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UI/UX designers to implement visually appealing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user-centric approach while aligning with modern aesthetic trends in web application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improving continuous integration practices across the development team, significantly accelerating the software release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unit testing on newly developed features using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rigorous quality assurance and upholding high software standards before production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improved backend performance,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specifically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for robust application scalability and increased session handling capacities across multiple user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architectural redesign of key components of the flagship product, which included a shift towards microservices that enhanced performance and maintainability of codebases under agile development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across departments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 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team competencies in cloud solutions and modern data management techniques in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best practices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actively contributing to the evolution of team processes, productivity, and overall project quality through strategic planning and design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in peer code reviews to ensure adherence to company standards and fostered an inclusive environment where developer feedback was valued and technological ideas could be expressed freely.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 of automated testing frameworks and methodologies that ensured code reliability and significantly reduced regressions, contributing to the development of a robust software delivery pipeline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Displayed exceptional problem-solving skills whilst troubleshooting production issues, demonstrating the ability to think critically and innovatively under pressure in dynamic work settings to find timely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exceptional written and verbal communication skills while documenting technical specifications and project processes; contributed to maintaining clarity amongst stakeholders and improving cross-functional collaboration on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continuous review and adaptation of development processes to embrace new tools and technologies, positioning the team to stay ahead in a fast-evolving industry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Instilled a commitment to clean coding practices and maintainability within the team, advocating for design principles that enable scalability and flexibility, while keeping the codebase organized and efficient.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web-based applications tailored to the construction management domain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specific client needs and ensuring enhanced operational efficiency in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dashboards and visualization tools that aid civil engineering processes, enhancing user engagement with project data and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backend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retrieval processes for civil planning solutions, paving the way for enhanced system responsiveness and user satisfaction during application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ensuring effective communication across cross-functional teams, prioritizing tasks efficiently, and delivering features that aligned perfectly with evolving business requirements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API integrations to connect digital solutions for planning and inspection systems, facilitating seamless data transfer and interoperability across various technological platforms enhancing user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a more modern architecture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containers, improving system reliability, scalability, and performance for internal tools used by the civil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performance assessments that informed key decision-making processes and technology investments, demonstrating deep insights into application metrics and user feedback needs for project improvement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best practices, collaborating with multi-disciplinary teams to design solutions that met project goals and significantly advanced the capabilities of Infotech's offerings in the construction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front-end optimization techniques and extensive code refactoring to enhance the performance of complex applications and ensure alignment with progressive web app standards in construction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feedback, integrating user insights into the development process to ensure tailored solutions that cater to end-user needs within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educate team members on emerging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agile development practices, fostering a culture of continuous learning and innovation in technology-driven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Sustained an outstanding ability to adapt to changing project scopes and requirements within a fast-paced environment, demonstrating flexibility and a proactive approach in addressing client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