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Developer with over 11 years of experience in software development, specializing in backend and web applications. Adept at designing automations and building robust APIs, with expertise in Python, Node.js, and Zoho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Node.js,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Django, Flask, React,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Zoho Tools:</w:t>
      </w:r>
      <w:r w:rsidRPr="003813CA">
        <w:rPr>
          <w:rFonts w:ascii="Arial" w:eastAsia="Century Gothic" w:hAnsi="Arial" w:cs="Arial"/>
          <w:sz w:val="22"/>
          <w:szCs w:val="22"/>
        </w:rPr>
        <w:t xml:space="preserve"> Zoho CRM, Zoho Creator, Zoho Deluge, Zoho Analytics, Zoho 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Postman, Swagger,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 NoSQL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r w:rsidRPr="003813CA">
        <w:rPr>
          <w:rStyle w:val="span"/>
          <w:rFonts w:ascii="Arial" w:eastAsia="Century Gothic" w:hAnsi="Arial" w:cs="Arial"/>
          <w:b/>
          <w:bCs/>
          <w:sz w:val="22"/>
          <w:szCs w:val="22"/>
        </w:rPr>
        <w:t xml:space="preserve">Zoho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to streamline business processes and improve operational efficiency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communication between different systems and improved user experience through rapid data retrieval and updating.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a range of custom workflows and integrations within the </w:t>
      </w:r>
      <w:r w:rsidRPr="003813CA">
        <w:rPr>
          <w:rStyle w:val="span"/>
          <w:rFonts w:ascii="Arial" w:eastAsia="Century Gothic" w:hAnsi="Arial" w:cs="Arial"/>
          <w:b/>
          <w:bCs/>
          <w:sz w:val="22"/>
          <w:szCs w:val="22"/>
        </w:rPr>
        <w:t xml:space="preserve">Zoho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enhancing automation and reducing manual workload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focusing on implementing best practices, ensuring high-quality, bug-free code that adheres to project specifications and enhances long-term system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code reviews, pair programming sessions, and ensuring their growth through technical assistance and knowledge sharing in various technologies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Zoho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SQL databases, including performance tuning and schema evolution, while implementing best practices to ensure data integrity and enhance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projects on automation by creating elegant workflows using </w:t>
      </w:r>
      <w:r w:rsidRPr="003813CA">
        <w:rPr>
          <w:rStyle w:val="span"/>
          <w:rFonts w:ascii="Arial" w:eastAsia="Century Gothic" w:hAnsi="Arial" w:cs="Arial"/>
          <w:b/>
          <w:bCs/>
          <w:sz w:val="22"/>
          <w:szCs w:val="22"/>
        </w:rPr>
        <w:t xml:space="preserve">Zoho Deluge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response time for client requests and streamlining operational effectiveness through automated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workflows to support team members and clients, ensuring clarity and usability of developed systems and fostering seamless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resolved production issues promptly by conducting root cause analyses, which helped maintain high system reliability and user satisfaction despite the evolving nature of challenges faced.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and process improvements that led to implementation of more efficient development workflows, promoting a culture of continuous learning and innovation 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methodologies, attending sprint meetings to track progress, address blockers, and optimize team collaboration towards achieving project milestones and deliverables on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software development best practices including unit testing, integration testing, and CI/CD integration to ensure high standards of quality and timely deployment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executed deployment processes, ensuring that updates to applications were carried out smoothly while minimizing downtime and maintaining user productivity throughout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business stakeholders regularly to align tech solutions with business needs, translating complex technical jargon into understandable concepts and fostering collaborative interactions for effective project alignment.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applications for </w:t>
      </w:r>
      <w:r w:rsidRPr="003813CA">
        <w:rPr>
          <w:rStyle w:val="span"/>
          <w:rFonts w:ascii="Arial" w:eastAsia="Century Gothic" w:hAnsi="Arial" w:cs="Arial"/>
          <w:b/>
          <w:bCs/>
          <w:sz w:val="22"/>
          <w:szCs w:val="22"/>
        </w:rPr>
        <w:t xml:space="preserve">BIM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Information Modeling) projects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 implementing efficient workflows that modernized civil engineering practices in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define technical specifications and devise strategies for developing digital solutions, leading to improved project execution for residential and commercial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innovative backend systems that automate document flow and permissions in the construction inspection processes, minimizing manual errors and accelerating approvals and inspections through seamless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decision-making tools in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that leveraged operational data analytics, which enhanced insights for optimization in civil projects and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complete development lifecycle, from conception through deployment for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aimed at enhancing project management and communication within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back-end processes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significantly enhancing data extraction and reporting methodologies used by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legacy systems to modern cloud-based solutions, providing guidance on best practices to ensure sustainability and improved efficiencies during the transition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