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Developer with over 11 years in software development, specializing in COBOL, HTML, JavaScript, and enterprise-level systems for the U.S. Government sector. Proven ability in delivering solutions for aircraft communications and maintenance systems, utilizing modern best practices and agile methodologies to ensure high-quality software delivery and effective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COBOL, C#, JavaScript, HTML, PowerShell, SQL, Java,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Visual Studio, SQL Studio Manager, Azure DevOps, Git, Eclipse, IntelliJ IDEA, JIRA, Trello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MySQL, Oracle, MongoDB, PostgreSQL,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Ansible,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Node.js, React, Vue.js, AngularJS, Bootstrap, jQuery, Spring Boot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enterprise-level support for Air Force aircraft communications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COBOL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while maintaining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U.S. Department of Defense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 on software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reviews and technical interchange meetings that improved team collaboration and output, fostering an environment of continuous improvement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comprehensive specifications and documentation for software development projects, ensuring alignment with technical requirements and maintaining a clear communication channel with stakeholders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aircraft maintenance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streamline operations and reduce overhead costs in reporting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quality control processes to ensure software met stringent security and performance requirements,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testing and deployment of accurate and reliable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project expectations, translated those needs into functional specifications while utilizing modern programming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innovative software solutions to assist with training simulations, utilizing a combination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backend processing to enhance user experience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efforts for new functionalities in aircraft maintenance software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coding and development that adheres to the best industry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clearance audits and compliance reviews, ensuring all systems met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 8570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 for software engineering, highlighting risk management and mitigation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processes in team settings, promoting effective communication and fostering agility in product deliveries, enhancing overall team responsiveness to client needs and technological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update cycles, performing regular system assessments and debugging efforts using industry-standard tools ensuring that systems remained operational and secure.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and reporting tools to communicate system performance metrics to both internal and external stakeholders,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improved interactivity and data visualization.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One (MS Azure)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deployments and managed infrastructure as code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resource allocation and service management within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Sustained software performance by optimizing code efficiencies, debugging existing systems, and mentoring junior developers on best practices and collaborative developer methodologies in scripting languages.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knowledge of industry trends and emerging technologies, implementing them within the existing frameworks to enhance productivity and effectiveness in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project lifecycles by developing and deploying software solutions for digital planning and management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focusing on contracting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digital platforms for clients, ensuring that user interfaces were responsive and aligned with current industry standards and user accessibility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expertise in collaborating with project teams to gather requirements and define project scope, aligning civil engineering needs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and development efforts resulting in successful project bids.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unit testing processes to ensure reliability and quality of applications developed for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 management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regular development practices improved version control and streamline deployment pipelines in multi-team projects, enhancing collaboration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role of a mentor by providing guidance to junior software engineers on technical issues and collaboration best practices within the context of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continuous integration and deployment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build processes and rapid delivery of software solutions for civil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client relationships through effective communication and project management, ensuring project timelines were met and customer expectations exceeded through proactive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market research and development of new digital tools tailored for the civil engineering field, shifting traditional paper processes to electronic systems, thus optimizing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performance metrics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analytics and reporting capabilities, providing actionable insights that led to process improvements and increased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solutions by incorporating user feedback into application design and deployment while significantly enhancing UX according to advanced digital standards prevalent in the IT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modules for teams on the utilization of new digital solutions, emphasizing the integration of software tools that align with modern construction management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