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highly skilled Senior Smart Contract &amp; Backend Engineer with over 11 years of experience in software development, focusing on web and mobile applications. Proven expertise in Solidity, Go, and Python, with a strong background in smart contract development, DeFi protocols, and building robust, scalable distributed systems. Demonstrated ability to design secure financial architectures and lead cross-chain integrations within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Solidity, Go,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OpenZeppelin, Hardhat, Foundry, Truffle,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DeFi &amp; Blockchain Tech: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EVM, Cross-chain, LayerZero, Wormhole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Version Control, Unit Testing, Smart Contract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CouchDB,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OpenZeppelin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while optimizing gas usage and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upgradability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accommodate evolving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robust systems for transaction processing, monitoring, and maintaining high availability of critical services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and other stakeholders to ensure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web applications, enhancing user experience through effective communication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cross-chain functionalities, addressing atomic swaps and reliable asset bridges among diverse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user interactions and liquidity provisioning in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and architectural diagrams that provide clarity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security measures implemented in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enhance team productivity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audit 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smart contracts with third-party firms, addressing vulnerabilities and optimizing contract performance through rigorous testing and validation, maintaining a high level of protocol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configured monitoring systems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liquidation bots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automatically execute trades and mitigate risks associated with price volatility and market fluctuations.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practices, fostering a culture of continuous learning and knowledge sharing within the team while maintaining high standards for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Hardhat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Foundry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unit testing and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security in production environments and minimizing potential failures.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development processes through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leveraging containerization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deployments and development workflows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blockchain solutions, staying ahead of industry trends and ensuring the team can implement cutting-edge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define project scopes and timelines, ensuring deliverables align with business objectives and user requirements while adapting to changing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a focus on performance and security enhancements, utilizing automated testing frameworks to ensure all new code meets stringent quality standards before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error handling and logging systems for backend services, ensuring rapid identification and resolution of issues in a fast-paced,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review sessions to continuously refine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 products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insights to iterate on design and functionality, aligning closely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for civil IT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focusing on user-friendly interfaces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creating customized software solutions for client businesses, streamlining their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planning, and management workflows with cutting-edge tools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project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innovative digital transformation initiatives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execution and agile response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and analyzing project data, providing insights that informed clients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efficiency improvements and project planning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applications to modern cloud-based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performance improvements and streamlined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practices that included automated testing frameworks and continuous integration systems, enhancing software reliability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support of API tools that facilitated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exchange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between various software platforms, maximizing interoperability and ensuring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detailed requirements for new digital solutions, translating client needs into actionable project specifications and designing intuitive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internal documentation that serves to enhance team onboarding processes and provide clarity on project architectures and design decisions made throughout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performance metrics for applications developed, leveraging analytics tools to report on usage, reliability, and efficiency, driving improvements in subsequent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for existing tools that improved user workflows,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with mobile applications to increase functionality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clients and team members, focusing on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effectively, fostering a culture of continuous improvement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