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in software development, focusing on pre-sales technical engagement, data science applications, and big data technologies. Proven ability to articulate technical solutions and provide value-based demonstrations. Strong background in analytics, AI technologies, and collaboration across teams, committed to driving customer success and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R, Scala,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Vue.js, Spark, Kubernetes,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NoSQL, MongoDB, PostgreSQL, MySQL, Apache Kafka, Dataiku,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Jenkins,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CRM Software, Salesforce, HubSpot, Insightly, Demo Platforms, Video Conferencing Tools, Content Management Systems, Helpdesk Software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Discovery meetings with customers to understand their business requirements and technical environments, efficiently translating technical jargon into business value for strategic engagement with cross-functional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Account Executives and Business Development Representatives to analyze and qualify deals, ensuring alignment of customer needs with sustainable solutions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capabilities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compelling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demonstrations and Proofs-of-Concept (POC) that illustrated integration scenarios tailored to customer industry demands, enhancing client understanding of complex data solutions and accelerating adoption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guidance to customer teams post-demonstration, addressing intricate queries and providing actionable insights that bolstered client confidence in the adopted technology solutions and ensured smooth onboarding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trade-shows and virtual conferences, showcasing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interactive presentations that emphasized application benefits, ultimately contributing to pipeline growth through enhanced lead generation and brand positioning in competitive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POCs in collaboration with engineering teams to provide hands-on experience to customers, allowing them to visualize the positive impact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operational efficiencies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workflows and analytics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user-friendly interfaces for executives and technical teams aiming to derive actionable insights from data-driven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expert knowledge in data science and analytics to provide clients with practical advice on harnessing their data effectively, turning theoretical concepts into practical solutions that meet their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collaboration processes by establishing best practices that prioritized customer communication and feedback, fortifying the connection between technical deployments and customer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ongoing education concerning emerging analytics technologies and AI advancements, ensuring that both personal skills and organizational capabilities remain at the forefront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sales engineers, focusing on essential skills and knowledge transfer to enhance overall team efficiency, and foster an environment of continuous improvement and innovation outcome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to promote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sales and marketing teams, creating a culture where technology and business strategies are interwoven to drive client success. 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adaptable approach to challenges through continuous learning and leveraging resources to improve presentation skills, continuously enhancing the efficacy of client interactions in sales scenarios,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Instilled a customer-centric mindset within teams, emphasizing the importance of customer feedback in refining service offerings and solutions to align with evolving market demands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relay customer insights, driving product enhancements that directly address market needs,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competitive edge in a dynamic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web and mobile applications tailored specifically for the construction and civil IT sectors, enhancing user experiences through intuitive designs and seamless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establishing clear technical specifications, and ensuring that client expectations were met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building robust back-end systems and integrated them with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web applications, greatly enhancing user interface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systems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architecture of digital solutions, ensuring data integrity and efficient information retrieval for smooth operation of software impacts.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sprints, emphasizing team collaboration and iterative development to respond promptly to the fluctuating needs of civil IT clients and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alongside user manuals, empowering clients to maximize utilization of software features and minimizing the need for extensive customer support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fostering a culture of code quality and knowledge sharing that improved the technical proficiency of the entire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UI/UX designers to develop user-centric interfaces for software applications, ensuring that all design elements adhered to best practices in accessibility and usability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environments that replicated production settings, enhancing the testing process and allowing for streamlined deployment of applications across various civil IT operational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support for clients on newly deployed applications, bridging any gaps between technical capabilities and user expectations, fostering a smoother adaptation to the new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user feedback to continuously improve application features, advocating for incremental enhancements that met clients' evolving needs and technology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initiatives aimed at integrating digital solutions into traditional civil IT practices, positioning the company as a forward-thinking leader in innovation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