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dedicated experience in software development, specializing in C++, Rust, and simulation engines for robotics applications. Proven expertise in designing intricate simulation environments to optimize robotic performance in complex settings. Effective communicator with a strong collaborative spirit, adept at leading projects from conception through implementation in high-paced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Rust, Python, JavaScript, C#,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ROS 1, ROS 2, Bevy, Unity, Unreal Engine, AWS,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Simulation &amp; 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Entity-Component-System (ECS), Digital Twins, Physics Engines, Game Engines, Real-Time Simulation, AI Algorithms, Machine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Development, Continuous Integration, Continuous Deployment, Version Control (Git), DevOps, Test-Driven Development,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EC2, AWS S3, Terraform, Microservices, Serverless Architecture,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simulation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diverse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robotics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custom sensors, ensuring robust performance under varied operational conditions and facilitating effortless integration of new robotic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Twins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accurately mirroring real warehouse environments using AI algorithms to enhance simulation accuracy, optimizing robotic tasks through detailed environmental interactions and sensor modeling.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the Robotics Software Team to create highly precise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debugging, feature enhancement, and performance tuning, leveraging strong communication skills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models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sensor inputs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physical interactions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which streamlined the simulation process and improved response times of virtual robot fleets.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defined metrics to evaluate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simulation accuracy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 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industry standards and providing valuable feedback for ongoing improvements and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performance of simulation systems to handle large-scale fleet tests, improving system scalability and efficiency through innovative algorithms and performance profiling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simulation development, including continuous integration and deployment workflows, to enhance collaboration and foster an iterative development approach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simulation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 and inspiring innovative thinking surrounding robotics applications and their potential impact on industry norms.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simulation features based on evolving industry trends, ensuring the integration of cutting-edge technologies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robotics simulations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in high-demand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languages to maintain and enhance existing simulation codebases, ensuring high reliability and maintainability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project meetings, translating complex technical concepts for non-technical stakeholders, emphasizing collaboration, and solidifying shared goals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simulation workloads, enhancing resource accessibility and computational efficiency while maintaining robust security protocols and scalability for extensive simulations.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improvement of team workflows by introducing new tools and frameworks, which enhanced productivity and minimized downtime during the development of simulation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experimentation within the team, encouraging out-of-the-box thinking and rapid prototyping of new simulation approaches to address specific robotic challenges in experimental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discussions and industry research to stay updated on emerging trends and technology advancements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fields, which informed strategic planning for simulation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solutions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focusing on creating simulation tools that align with construction management and contract bidding processes, ensuring efficiency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software solutions that facilitate digital project management and inspection workflows,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various development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automation tools that enhance project visibility and facilitate collaboration among stakeholders in construction projects, demonstrating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simulation models into project management software, allowing real-time tracking and visualization of critical project metrics, contributing significant value to portfolio teams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documentation and compliance processes by developing tools to assist in digital contracting workflows, utilizing skills in software development best practices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series of interactive training simulations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help project stakeholders engage effectively with the software, ensuring high user satisfaction and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understand their needs and translate requirements into technical specifications for simulation-based tools, enhancing product usability and effectiveness in real-world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engaging in sprint planning and retrospectives, to ensure project milestones were met efficiently while maintaining high-quality deliverables and adaptability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clear communication channels with clients for project updates and feedback, enhancing client relationships and ensuring alignment with project goals throughout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existing products by performing regular code reviews and providing constructive feedback, striving for best practices and adherence to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Git for code management, ensuring efficient collaboration among team members and maintaining a history of software development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the features and benefits of the software developed, leveraging strong presentation skills to foster understanding and encourage effective adoption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