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experience specializing in Python, AI/ML solutions, and scalable backend systems design. Proven ability in managing the AI/ML lifecycle and deploying production-level systems using modern technologies like Docker, Kubernetes, and Triton Inference Server.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Kotlin, Java, SQL,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LangChain, TensorFlow, PyTorch, ONNX, TensorRT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Ansible,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ChatGPT API, Triton Inference Server, Data Processing, Pandas, NumPy, Scikit-Learn, MLflow,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Redis, SQLite, Elasticsearch,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AI backend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machine learning workflows for production-grade systems, enhancing the overall scalability and performance of the company’s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to facilitate continuous deployment of machine learning models ensuring high availability and minimal downtime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deliver solutions that support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integration between research development and operational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collection and processing pipelines designed for efficient data transformation and storage,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Triton Inference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data manipulation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systems into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while ensuring seamless integration with existing infrastructure and compliance with modern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tools for enhancing data preprocessing capabilities which facilitated the efficient handling of complex datasets, thereby improving model training times and reducing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backup and disaster recovery plans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 to ensure data integrity and system availability in events of system failures or outages.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provided training sessions for team members on usage of new tools and methodologies implemented in the AI pipeline, fostering knowledge sharing within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microservices architecture for data processing tasks that demanded enhanced performance and minimized latency, resulting in faster model deployment cycles and better system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including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enriching existing functionalities of the home design tools and enhancing user interactions through intelligent conversational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promoting adherence to coding standards and best practices to maintain high-quality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which improved team cohesion and project visibility, thereby keeping tasks aligned with delivery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and adopted cutting-edge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experimentation and successful implementation of innovative AI features in the core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feedback to iterate on product features, ensuring that the solutions delivered were aligned with user needs and market trends while maintaining product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adopting a culture of DevOps practices within the organization, driving improvements in deployment processes, monitoring, and collaboration across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digital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 and construction management tools to enhance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that streamlined the bidding process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management and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design and prototype intuitive user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leading to improved user experiences in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project management and Agile methodologies to optimize software development processes, ensuring that projects were delivered on time and met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them into functional specifications, conducting thorough testing to ensure product quality and reliability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web-based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angular front-end solutions, improving accessibility and user engagement through modernized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 and technical specifications, ensuring knowledge preservation and aiding in onboarding of new team members in the future.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integration techniques to connect disparate systems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industry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flows and interoperability between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improved upon existing digital frameworks that enabled efficient paperless contracting and document management processes, leveraging cloud storage solutions and secure access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analysis projects to identify trends and performance metrics within construction operations, presenting findings to stakeholders to inform decision making and strategic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software implementations, troubleshooting issues promptly to minimize disruption and ensure continuous operation of critical systems used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forums and workshops relevant to civil engineering technologies, sharing insights on how software tools could improve industry practices and operational efficiencies.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