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developing high-performance web and mobile applications. Expertise in backend systems design, deployment, and optimization using Python, Django, and Kafka. Proven track record in collaborating with cross-functional teams to deliver scalable and reliable software solutions while mentoring junior engineers.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Spring,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OpenShift,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Messaging &amp; Streaming: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RabbitMQ, ActiveMQ, Apache Pulsar, Redis Streams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low-latency responses and optimizing system performance for millions of concurrent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in deploying and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containerized applications, streamlining the deployment process and enhancing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distributed backend systems that efficiently handled massive data 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messaging and building real-time data pipelines to support user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frontend developers and product managers to deliver end-to-end features with a strong focus on user experience and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including unit, integration, and performance tests, ensuring code quality and reliability of high-volume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 APIs for throughput and fault tolerance using caching mechanisms and data indexing strategies to improve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through code reviews, fostering a culture of knowledge sharing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and testing processes to reduce time-to-market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retrospectives, enhancing team productivity and aligning development efforts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system observability tools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 and quickly diagnosing issues during production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on-call rotations to provide expert support for production systems, utilizing problem-solving skills to address critical issues promptly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 and knowledge sharing within the team to support system maintenance and onboarding of new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complex data processing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extensive analytical queries and improve data retrieval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technical concepts clearly to stakeholders and collaborated on product design, aligning technical capabilities with business objectives in an iterative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adopted emerging technologies relevant to the sports betting industry, enhancing platform features and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 backend services to support functionalities in civil engineering applications within the digital solutions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project requirements from design through development and supported Agile methodologies with regular scrums and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and retrieval, optimizing database queries and improving data accuracy in construction management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frontend applications, ensuring efficient data access and interactions for users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and integration testing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integrity of developed applications and enhancing end-user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implementing a paperless contracting system,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frameworks to facilitate seamless user interactions and reduce administrative burden.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local development environments, mirroring production systems and enhancing deployment efficiency across multiple environments with consistent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scoping and requirements gathering, translating business needs into actionable technical tasks while collaborating closely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through APM tools, providing insights into performance bottlenecks and resolving issues in collaboration with DevOps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promoting best practices for coding standards and architecture with a focus on maintainability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visualization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project metrics and enhancing decision-making capabilities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development processes and system architecture to improve transparency and knowledge sharing across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