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focused on developing and enhancing web and mobile applications using modern technologies. Proficient in full-stack development with a passion for solving complex integration problems and a strong history of collaboration to drive product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HTML5, CSS3,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React, Node.js, Express, Django, Flask,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Redis, SQLite, Cassandra,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Jenkins, GitHub Actions, AWS Fargate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WebSockets, API Documentation, OAuth2, Swagger, Third-party Integrations, EDI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integration platforms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architecture and high performance while effectively utilizing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enhanced robust backend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working collaboratively with cross-functional teams to prioritize project goals and deliver impactful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build and document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public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security, user experience, and clear communication strategies to facilitate easy integration for external developers and partners.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continuous integration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Fargate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dramatically improving deployment efficiency and maintainability for all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UI/UX design discussions, ensuring frontend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 both technical and business requirements for optimal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and product owners in an agile environment, emphasizing rapid iteration and feedback cycles which resulted in user-centric enhancements for existing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across teams through workshops and mentoring sessions focusing on engineering best practices, thus fostering a culture of continuous improvement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by transforming legacy systems into modern, reliable platforms, employing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enhancing operational capabilities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enhancement of internal tools with innovative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fetching efficiency and responsiveness within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observability and monitoring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real-time insights into integration performance and facilitated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tasks in an autonomous, remote-work environment, adapting quickly to new challenges while maintaining consistent communication and collaboration with global teams across various time zones.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strategy discussions,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systems thinking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architectural decisions that align technical capabilities with customer strategies for the best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integration marketplace functionalities by applying agile methodologies, closely aligning development efforts with user needs and business goals to ensure market competitiveness.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integration challenges promptly by leveraging effective debugging tools and techniques, which led to improved system reliability and customer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documentation for both internal and external stakeholders, ensuring clarity and adherence to compliance standards across all integration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for civil IT projects, ensuring seamless integration with various government contracting and inspection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communication and data sharing processes within civil projects by creating internal API services, focusing on accessibility and ease of integration across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overall software development life cycle at Infotech, contributing to planning, bidding, and construction management solutions that optimized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on large-scale civil engineering projects,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scalable and elastic infrastructure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legacy systems for construction management through comprehensive refactoring initiatives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which improved overall system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contractors and project managers,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a responsive and engaging experience on multiple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client interactions to gather requirements and provide tailored technology solutions, thereby enhancing user satisfaction while improving departmental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and deploying reproducible development environments that minimized setup time and associated complexities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implementation of construction management software tools, focusing on integration capabilities with existing civil IT solutions, ensuring a smooth transition and user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and reliable data storage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documents and records that are accessible and in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engineers on emerging technologies and coding standards, creating a foundation for a stronger, more knowledgeable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product design sessions, focusing on modular and scalable coding practices that adhered to company guidelines and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