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development, specializing in Python, Django, and RESTful API design. Proven ability to collaborate with cross-functional teams to deliver high-impact technology solutions while fostering a culture of adaptability and innovation. Passionate about building scalable applications and delivering user-centric products in dynamic work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React, Vue.js, Flask,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Swagger, OpenAPI, API Blueprint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Postman,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Travis CI, CircleCI,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the Benefits and Care API Platform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backend architecture to enhance reliability and performance while collaborating closely with business stakeholders and designers.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and engaging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pixel-perfect implementation of mockups while contributing to frontend development as needed and supporting team members in their design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documentation for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among developers and ensuring adherence to best practices, thereby improving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through rigorous testing and code reviews that promoted best practices and encouraged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and enabling consistent development environments, while adapting to new technologies and methods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technical specifications, allowing for informed decision-making based on product landscape and effective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understanding of software design patterns and principles, leveraging this knowledge to contribute to the backend development of critical systems that enhance organizational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clean, maintainable code through peer reviews and mentorship, fostering an environment of knowledge sharing that promoted technical excellence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development cycles, adapting project agendas as needed to deliver an even better user experience and drive business objectives forward with efficiency and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proactively to identify and resolve issues related to API performance, scalability, and architecture, contributing valuable insights during team discussions and play pivotal roles in technical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continuous learning and improvement through self-driven exploration of emerging technologies and industry trends, aligning personal growth with organizational goals while sharing insights with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project management practices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ensuring timely deliveries while adhering to agile principles of flexibility and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technical documentation for all developed systems and processes to ensure clarity and support for cybersecurity best practices and data protection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understand business requirements, translating them into actionable technical tasks that directly enhance product offerings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challenges, leveraging a startup mentality to spearhead projects that drive technological advancements for company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full-stack web applications for the civil engineering sector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planning and bidding processes through efficient digital solutions that increased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 while integrating with backend services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flow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analyze project requirements and suggest modifications to technical specifications, enhancing project adaptability and ensuring successful delivery of complex solutions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for data-driven applications that facilitated effective construction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streamline product development cycles, enabling responsive changes to project scopes and requirements while enhancing stakeholder satisfaction through iterative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identify user challenges in civil IT, applying problem-solving skills to craft intuitive solutions that address specific client needs and improve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 code practices across projects, conducting regular code reviews that enhanced team collaboration and resulted in a shared dedication to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the development lifecycle, ensuring proper tracking of changes and facilitating effective collaboration among development team members, reducing merge conflicts and integrating updates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software solutions detailing application architecture, design decisions, and APIs, enhancing clarity for future development cycles and onboarding new team members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the best practices for API development and integration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others to contribute effectively to shared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 services to enhance existing product functionalities, broadening application capabilities and aligning product offerings with evolving industry standards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scripts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testing phase efficiency for web applications, reducing the manual workload of the QA team and ensuring higher release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