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 seasoned Senior Software Engineer with over 11 years of comprehensive experience in software development, particularly in backend services and API design. Proficient in leveraging cloud-native architectures with a focus on Python, Azure, and modern data platform technologies to drive platform modernization and system integration initiatives. Proven ability to build reliable and scalable solutions, effectively collaborate across teams, and lead technical projects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C#, Go, TypeScript, R,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Flask, Django, Spring Boot, Vue.js, React, Node.js,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Azure, AWS, GCP, Terraform, Bicep, Docker, Kubernetes,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Databricks, Spark, Kafka, NoSQL, Cassandra, MongoDB,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GitHub Actions, Jenkins, Travis CI, CircleCI, CI/CD, Ansible, Prometheus,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modernized platforms, replacing legacy systems with robust services, enhancing system performance and reliability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optimal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RESTful APIs and services utilizing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security, maintainability, and performance to support both internal and external integrations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data engineers and product managers, to influence system architecture and ensure seamless integration of solutions across diverse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Databricks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managing big data workflows, optimizing the ETL processes with advanced data management techniques to enhance business intelligence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DevOps practices and implemented CI/CD pipelines using </w:t>
      </w:r>
      <w:r w:rsidRPr="003813CA">
        <w:rPr>
          <w:rStyle w:val="span"/>
          <w:rFonts w:ascii="Arial" w:eastAsia="Century Gothic" w:hAnsi="Arial" w:cs="Arial"/>
          <w:b/>
          <w:bCs/>
          <w:sz w:val="22"/>
          <w:szCs w:val="22"/>
        </w:rPr>
        <w:t xml:space="preserve">Azure 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streamlined deployment processes and enhanced collaboration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requirements and define API specifications, ensuring alignment with overall business goals and enhancing system capabilities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logging and monitoring solutions to provide observability across platform services, driving continued improvements in architecture and system reliability using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for APIs and system integrations, adhering to best practices in design, error handling, and authentication processes while ensuring compliance with regulatory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Bicep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implementations, simplifying resource provisioning and management in the Azure cloud environment and promoting collaboration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discussions, contributing insights and recommendations based on industry trends to enhance development practices and foster team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machine learning models and AI-based applications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data-aware frameworks, contributing to innovative solutions that drive business efficiency and decision-making.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and participated in sprints, retrospectives, and planning, promoting an adaptive work environment that fosters continuous improvement and team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platform transformation, engaging with teams to identify opportunities for process improvement and implementing automated testing practices to enhance software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mentorship to junior engineers, fostering an environment of knowledge sharing, and contributing to team skill development in areas such as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in software development, focusing on data protection and compliance within regulated industries, ensuring platform integrity and customer trust.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the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industry, leveraging modern technologies to streamline planning, bidding, and inspection processes, enhancing overall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the transition from traditional systems to automated workflows, improving collaboration and data sharing across departments and stakeholders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 integration solutions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enabling seamless data access and reporting capabilities for project management and compliance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frameworks such as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building secure REST APIs that enable client-side applications to interact with backend services efficiently and reliably, ensuring high availability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experience discussions to gather feedback and iterate on solutions, enhancing service offerings in alignment with client expectations and regulatory requirements in the FinTech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teams to share knowledge and insights about digital transformation technologies, fostering an innovative mindset that leads to breaking down silos in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tools within the CI/CD pipeline, leveraging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streamline release cycles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ensure comprehensive testing of developed solutions, using continuous feedback to refine features and address emerging risks or issues proactively.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on emerging technologies such as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and modernization tools, positioning the team to better tackle future challenges in digital procurement.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database design and optimization initiatives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robust data architectures that support both operational and analytical workloads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community forums and meetups to stay current with trends in software engineering, participating in discussions about best practices and novel approaches in platform engineering and API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periodic audits of existing systems and services to identify areas for improvement, leading initiatives that capitalize on new technologies and methodologies for enhanced performance.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