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professional with 11 years of experience in software development, specializing in web and mobile applications. Proven expertise in enterprise networking, pre-sales engineering, and developing customer-oriented technical solutions. Adept at cultivating relationships with stakeholders and driving presentations. Seeking to leverage strong technical background and interpersonal skills in a dynamic engineering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SD-WAN, SD-LAN, LAN/WAN, VPN, Network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Hybrid Cloud, SASE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Ansible, Terraform,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Center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ACI, VMware, VDI, ACI, NGFW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design and deliver detailed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Cisco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Juniper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Arista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customer engagement during pre-sales processes while addressing diverse technical needs comprehensively.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dynamic customer sales meetings that emphasized cutting-edge technology solutions, leveraging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SD-WAN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customer satisfaction and win crucial deals.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for service-related work, including translating customer requirements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with procurement to generate competitive quotes accurately, ensuring high-level sales experience across accounts.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customer relationships through consistent communication and technical support, successfully translating complex technological concepts into easily understandable terms that resonated with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improvement initiatives by regularly staying updated with industry trends and evolving technologies, thus maintaining a competitive edge in proposing solutions aligned with business objectives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impactful technical presentations and whiteboarding sessions to demonstrate the technical feasibility of solutions encompassing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low-latency networking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potential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driving the technical aspects of RFP responses and proposal developments, showcasing the company’s service capabilities in relation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optical networking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guidance on complex technology implementations, fostering a collaborative environment that encourages knowledge sharing and innovative thinking focused on customer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growth of accounts by identifying upsell opportunities and tailoring technical solutions to align with evolving customer business imperatives and operational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effectively managing multi-regional customer engagements, navigating cultural differences, and ensuring timely delivery of custom solutions despite varying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design and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targeted solutions that are not only scalable but also improve network efficiency and reliability for high-stake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through the integration and implementation of advanced networking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performance and client satisfaction as a trusted advisor.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sessions for internal teams on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 orchestration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efficiency and collaborative effectiveness for projects involving significant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verbal and written communication skills to present complex information clearly, engaging diverse audiences and ensuring alignment on proposed strategies and solutions within the enterprise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communities and forums to enhance personal and organizational knowledge of emerging technologies, fostering a progressive mindset toward implementing state-of-the-art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applications that supported project management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efficiency across the construction and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efforts to deliver digital solutions for bidding and construction management by implementing robust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interacting with various frontend technologies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requirement analysis and translated them into technical specifications, ensuring alignment with organizational objectives and client expectations in the field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quality while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and 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collaborating with clients to gather feedback and iterate on developments to meet their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and workflows, engaging in sprint planning, retrospectives, and daily stand-ups to improve team cohesion and project outcomes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implementing scalable solutions while managing resources effectively to align with cost optimization goals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software development lifecycle by writing unit and integration tests to ensure reliability and performance of applications,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stakeholders on software usage and best practices, empowering users with the knowledge necessary to maximize the potential of our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streamline processes by utilizing automation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deployments across development and production environments and ensuring seamless transitions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resolve roadblocks, ensuring timely project completion while maintaining effective communication channels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focus on user experience and accessibility,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client visions into functional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with architects and engineers to enhance existing systems, ensuring software solutions align with current architectural standards and strategic objectives essential for civil application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