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specializing in MLOps and machine learning infrastructure. Expert in leading scalable ML solutions and automating processes for data management and model deployment. Adept in collaborating with diverse teams to enhance products and optimize workflows, aligned with innovative technology for autonomous vehicles.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MLOps Tools:</w:t>
      </w:r>
      <w:r w:rsidRPr="003813CA">
        <w:rPr>
          <w:rFonts w:ascii="Arial" w:eastAsia="Century Gothic" w:hAnsi="Arial" w:cs="Arial"/>
          <w:sz w:val="22"/>
          <w:szCs w:val="22"/>
        </w:rPr>
        <w:t xml:space="preserve"> MLflow, Kubeflow, SageMaker, Airflow,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Modeling Frameworks:</w:t>
      </w:r>
      <w:r w:rsidRPr="003813CA">
        <w:rPr>
          <w:rFonts w:ascii="Arial" w:eastAsia="Century Gothic" w:hAnsi="Arial" w:cs="Arial"/>
          <w:sz w:val="22"/>
          <w:szCs w:val="22"/>
        </w:rPr>
        <w:t xml:space="preserve"> PyTorch, Scikit-learn, Keras, TensorFlow, Ray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Apache Kafka, SQL, NoSQL, ETL Tools,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Travis CI, Terraform,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establishing automated pipelines for data management, model training, deployment, and monitoring aligned with cutting-edge research and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development of cloud-based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for distributed training and inference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enhanced collaboration with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engineers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gather requirements for data management and model deployment strategies, significantly improving model efficiency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operated cloud systems tailored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workloads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that supported both R&amp;D needs and production environment demands effectively while ensuring data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CI/CD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workflows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model governance, and streamlining deployment processes that greatly enhanced productivity and reduced lead time for delivered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automation of model evaluation and deployment workflows, implementing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comprehensive management of the model lifecycle and improving overall system robustness.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discovery sessions aligning with product goals, proposing necessary modifications to existing infrastructure to enhance operational capabilities in predictive modeling and real-time processing.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key tools essential for the smooth functioning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 pipeline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compatibility with existing systems and improving data flow for better experimentation and accuracy of results.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continuous assessment of available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comparing functional advantages to propose viable options for organizational infrastructure improvements and efficiency gains.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knowledge sharing by organizing workshops covering innovative technologies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team engagement and fostering a learning-oriented culture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security layers for model data sensitive and personal information in compliance with regulations, ensuring all ML operations upheld the highest standards of data protection and ethical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collaborated with stakeholders to iterate system designs based on feedback, ensuring that the final implementations met holistic product objectives and adhered to specific requirements established early in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project success through agile methodologies, ensuring timely delivery of core feature enhancements by adapting to evolving project needs and fostering a team environment focused on shared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cross-training sessions among teams to enhance understanding of the MLOps pipeline and the integration of various ML tools, which contributed to an enriched company knowledge 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documentation practices that provided clear, accessible resources on MLOps architecture and best practices, contributing to improved onboarding processes for new team members.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large-scale systems in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planning and construction management, integrating various technologies to enhance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infrastructure for data-driven decision-making in construction projects, using analytics to streamline processes such as bidding and inspection, while facilitating transition to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implement continuous integration practices that shaped model deployment workflows, ensuring alignment with overall project timelines and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requirements and crafted innovative software solutions catered to the construction and engineering sectors, which resulted in improved responsiveness to market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relationships with key clients to effectively translate their business requirements into technical specifications for software enhancements, fostering strong partnerships and repeat business.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technical documentation processes across all stages of software development, focusing on digital transition strategies and engaging both technical and non-technical stakeholders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successful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the team, promoting enhanced collaboration, increased transparency, and delivery of higher-quality software products in each iteration.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transition from paper-based contracting to digital platforms, enhancing the operational capabilities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and aligning them with contemporary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modeling frameworks and integrations that optimized planning and execution in real-life construction environments, thus significantly reducing project redundancy and errors.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by proposing and establishing feedback loops among clients for their products, directly contributing to overall client satisfaction and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analytical skills and data competency to assist in assessing and mitigating project risks, thereby enhancing the reliability of information dissemination across teams and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diverse teams to ensure successful project delivery by aligning development efforts with customer requirements and institutional objectives, thereby nurturing trust and credibility.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