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Java, Spring Boot, and web applications development. Proven track record of delivering scalable solutions and enhancing operational efficiencies in various industry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JavaScript, HTML/CSS,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WebFlux, React, jQuery, Node.js, Express,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Kubernetes, Docker, AWS, Azure, GitLab CI/CD, ArgoCD,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Git, Jenkins, JUnit, Postman,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WebFlux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stability in a hybrid cloud environment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scalable solutions,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deployments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release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builds and managed dependencies effectively to enhance development workflows and optimize application performance across multiple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issues in existing code by performing rigorous systems analysis, leading to sustainable improvements in system stability and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streamlined deployments using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GitOps principles to improve application delivery timelines while ensuring high-quality standards were upheld during the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cloud-native services and AI technologies such as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 ecosystems to enhance service capabilities and improve user experience through intelligent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tuning and optimization of applications running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scalability while reducing downtime and improving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coding standards,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to foster a productive work environment and support continuous improvement initiatives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practices, ensuring adherence to coding standards while promoting a culture of knowledge sharing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database schema designs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performance through careful planning and execution of database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cross-training opportunities for team members on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hybrid environments, enhancing team capabilities and ensuring comprehensive service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translate project requirements into functional and technical specifications, ensuring successful project delivery aligned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features, deployment processes, and system architecture to support ongoing maintenance and future development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to analyze team performance and identify opportunities for process enhancements, fostering a culture of continuous improvement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compliance standards within software development processes, ensuring high standards of data protection and integrity were upheld in all deployments.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diverse digital solutions within the civil IT sector, maximizing functional capabilities of applications for planning and construction management and driving process efficiencies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from the public and private sectors to streamline project workflows, integrating user-friendly interfaces and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front-end application development utilizing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ensuring responsive design and optimal user experiences across various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datasets efficiently, enhancing reporting capabilities and optimizing resource allocation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help team members refine their code and adhere to industry best practices, resulting in improved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services to facilitate seamless communication between client applications and backend services, ensuring data consistency and reliability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practices, holding daily stand-ups and sprint retrospectives to prioritize workloads and maximize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and technologies, demonstrating flexibility and a proactive approach to problem-solving in a fast-paced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deployment of applications in varied environments, optimizing application performance and enhancing deployment reliability through consistent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stakeholders by delivering high-quality solutions, maintaining open lines of communication, and adapting to evolving project needs and goals for positive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system-level issues and bugs in existing software solutions, ensuring minimal disruption to client operations and maintaining high levels of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 technologies and development methodologies, empowering team members to enhance their skill sets and adopt industry best practices for improved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