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specializing in complex web and mobile application integrations. Proven expertise in building secure, scalable solutions using Java, Spring Boot, and cloud-native technologies to support financial services. A strong communicator dedicated to collaborating with diverse teams to deliver high-performance applications and optimize integration systems supporting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SQL, Python, HTML/CSS, XML,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React, Angular, RESTful APIs, SOAP APIs,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Docker, Kubernetes, CI/CD,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&amp; Messaging:</w:t>
      </w:r>
      <w:r w:rsidRPr="003813CA">
        <w:rPr>
          <w:rFonts w:ascii="Arial" w:eastAsia="Century Gothic" w:hAnsi="Arial" w:cs="Arial"/>
          <w:sz w:val="22"/>
          <w:szCs w:val="22"/>
        </w:rPr>
        <w:t xml:space="preserve"> MuleSoft, Kafka, RabbitMQ, DataWeave, XSLT, JMS, Messaging Queues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Management:</w:t>
      </w:r>
      <w:r w:rsidRPr="003813CA">
        <w:rPr>
          <w:rFonts w:ascii="Arial" w:eastAsia="Century Gothic" w:hAnsi="Arial" w:cs="Arial"/>
          <w:sz w:val="22"/>
          <w:szCs w:val="22"/>
        </w:rPr>
        <w:t xml:space="preserve"> Azure DevOps, JIRA, Agile/Scrum, Git, Bitbucket, Continuous Integration, Continuous Deployment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integration solutions for financial services, driving seamless interactions between multiple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and secure integration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operational costs while improving application uptime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design and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that efficiently supported the evolving demands of banking applications, ensuring high availability and robust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best practices sessions, fostering a culture of quality and innovation within the team while enhancing knowledge sharing across developers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clients to translate complex business requirements into functional specifications and scalable integration designs, promoting alignment between technical teams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significantly reducing release times and improving deployment frequency for critical integration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performance optimizations for existing integrations, leveraging monitoring tools to proactively identify and resolve issues, thereby enhancing system reliability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root-cause analysis for integration challenges across various environments, ensuring timely resolution and minimal disruption to client services and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continual learning and adoption of industry best practices in integration technologies and security measures, aligning with financial industry standards to safeguard sensitive data transmissions.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development workflows and maintain consistent deployment environments across various cloud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event-driven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supporting asynchronous processing, resulting in more efficient data flows and improved system responsiveness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middleware components to enable seamless connections between core banking systems and third-party applications, achieving a user-friendly digital banking experience for end customers.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code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transformation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mapping tasks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DataWeave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processing speed and enhancing data integrity across integration layers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to sprint planning, retrospectives, and daily stand-ups, ensuring transparency and fostering collaboration across development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on integration architectures, API specifications, and design patterns, facilitating knowledge transfer and maintaining clarity for future development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mobile applications, enhancing user experience for clients in the digital space while integrating with backend systems for real-time data access.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other stakeholders to gather requirements and define technical designs that aligned with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norms and industry-specific needs for project management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legacy systems through strategic integration efforts, ensuring compatibility with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enhancing overall software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tested integration solutions for various platform components, focusing on improving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scalability, and security, which directly supported organizational objectives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XSLT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transformation and manipulation to meet client needs for different construction and management processes, thus enhancing interoperability between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key projects aiming to digitize paper-based processes, leveraging cloud-based solutions and integration services to improve operational efficiencies and reduce manual work effort.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and direction for teams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organization, steering projects towards best practices and methodologies,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code reviews and audits of application functionalities to ensure compliance with established user and data security standards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initiatives for teams on the latest trends in integration technologies, including best practices for building secure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overall business capabilities and technological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project scope definition and documentation generation for client-facing applications, aligning project deliverables with strategic business initiatives and client expectations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by implementing automated test cases and deployment strategies, ensuring a seamless experience and faster feedback loops during development sprints.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various multi-disciplinary teams focusing on project execution, providing insights into technical feasibilities and operational efficiencies across several project phases while enhancing overall system designs.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