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back-end development and design of microservices architectures. Proven expertise in Java, Spring frameworks, and RabbitMQ, backed by hands-on experience in Docker, PostgreSQL, and Kubernetes. Strong ability to collaborate with cross-functional teams and deliver high-quality software solutions that meet client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Spring, Spring Boot, Spring MVC, PostgreSQL, MongoDB, RabbitMQ,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Gradle, Rancher,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Design Patterns, Architectural Best Practices, API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Cloud-Native Applications, Private Cloud, Containerization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Postman, Selenium, Code Review, Test Automation,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scalable, reliable back-end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high throughput and low latency for mission-critical applications within the team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seamlessly integrated with front-end applications, facilitating efficient communication and data retrieval, while adhering to best practices for security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messaging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asynchronous communication between services, enhancing the responsiveness of applications, and enabling complex event-driven architectures to meet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containerization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deployment workflows and simplified orchestration of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agile development processes and reducing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DevOps teams on CI/CD pipelines,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deployment, ensuring faster release cycles and higher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mentoring sessions aimed at fostering team development and upholding coding standards, contributing to a culture of continuous improvement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relational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SQL queries for better performance, and implementing advanced features such as indexing and stored procedures for efficient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technology decision-making, focusing on the integration of new tools and frameworks that align with the emerging industry trends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collaborating with stakeholders to refine project scope and prioritize backlogs, which resulted in increased project visibility and timely delivery of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data encryption and secure transactions, aligning with industry standards to protect sensitive information, thus enhancing customer trust and compliance with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performance issues in complex applications, employing profiling tools and techniques to identify bottlenecks in application performance and propose architectural solutions to mitigate these challenges.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for construction management and project planning, implementing frameworks that enhance functionality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facilitate effective cross-departmental communication and streamline operations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 management solutions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access and management, supporting project lifecycle visibility and reporting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for bidding and contracting solutions, driving efficiency in client operations and enhancing user satisfaction with digital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methodologies to ensure project alignment with client specifications, while consistently delivering high-quality software solutions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systems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thus improving scalability and maintainability of applications creating significant impact on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teams to translate business requirements into technical specifications, ensuring all developments were aligned with user needs and functionality targets.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 to gather feedback and make iterative improvements to software solutions, fostering strong client relationships and promoting user-centered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software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knowledge to enhance team productivity and skill sets across the board.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