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Java Developer with over 11 years of experience in software development, specializing in web and mobile applications. Proficient in Magnolia CMS, Core Java, and Spring Framework with expertise in frontend technologies such as Angular and TypeScript. Strong background in mentoring junior developers, performance tuning, and designing scalable applications, seeking to leverage comprehensive skill set to contribute to a dynamic team.</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J2EE, TypeScript, HTML5, CSS3, Shell Scripting, SQL, PL/SQL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Spring Boot, Spring MVC, Angular, Node.js, Jersey, Hibernate, Magnolia CMS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SQL, Memcache, Redis, PostgreSQL, MongoDB, NoSQL, DynamoDB,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Maven, Gradle, Eclipse, IntelliJ IDEA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Caching &amp; Performance Tuning:</w:t>
      </w:r>
      <w:r w:rsidRPr="003813CA">
        <w:rPr>
          <w:rFonts w:ascii="Arial" w:eastAsia="Century Gothic" w:hAnsi="Arial" w:cs="Arial"/>
          <w:sz w:val="22"/>
          <w:szCs w:val="22"/>
        </w:rPr>
        <w:t xml:space="preserve"> Performance Tuning, JVM Monitoring, Caching, Memory Management, Thread Dumps Analysis, Load Testing, Profiling Tools, API Optimization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Magnolia CMS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collaborating closely with architects and product owners to ensure alignment with business requirements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Core 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productivity and facilitating knowledge sharing across various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Jersey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data handling efficiency and enabling seamless integration with frontend applications built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tuning of applications,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JVM monitoring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memory management, and thread dumps analysis to ensure high availability and performance under 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teams, contributing to sprint planning and retrospectives, fostering a culture of continuous improvement and delivering features with high code quality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scalability and reducing deployment times while ensuring robust integration with various database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during development and deployment cycles, leading to enhanced consistency across environments and simplified troubleshooting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caching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Memcache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retrieval times, directly impacting application performance and user experience positively during high traffic occasions.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full software development life cycle (SDLC) from requirements gathering to deployment while ensuring adherence to coding standards and best practices across all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frontend developers to implement hybrid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communication between client-side and server-side components.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architecture to enhance integration with external APIs,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Jersey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RESTful communication and focusing on best practices around securing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promoting a high standard of code quality and fostering a culture of learning within the developer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design discussions and architecture reviews, contributing insights based on hands-on experience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web application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backend data management and analysis, performing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support data requirements for various client applications while maintaining data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develop solution proposals that aligned with the overall project vision, ensuring successful delivery and buy-in from all parties.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planning, bidding, and construction management utilizing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digital transformation for clients in the Civil IT sector, focusing on efficiency and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deliver end-to-end software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applications while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with backend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sustainable and maintainable coding practices throughout the development lifecycle, enhancing application quality and performance while embracing Agile methodologies for project management and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team members on the nuances of working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cultivating a skilled workforce ready to tackle complex challenges in the software development arena.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the backend development processes, ensuring the delivery of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served multiple user interfaces and adhered to business logic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strategies, utilizing automated frameworks to ensure high code coverage and performance stability, minimizing production issues, and enhancing end-user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stakeholder meetings to align technology solutions with current business goals, facilitating communication between technical and non-technical team members to eliminate misunderstandings.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databases,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manage and analyze datasets, ensuring data management practices aligned with industry standards and client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adoption of modern technologies and methodologies to streamline project workflows, reduce technical debt, and enhance the overall efficiency and effectiveness of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company's knowledge base by documenting processes and creating technical specifications, establishing a repository that supports onboarding for new developers and ongoing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build management, promoting best practices for automation among team members while maintaining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around technical architecture and best practices concerning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stacks, guiding teams towards optimal solution design and implementation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