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Senior Software Engineer with 11 years of experience in software development, focused on creating engaging web and mobile applications. Proven expertise in C++ and Unreal Engine, with strong capabilities in designing complex gameplay systems and fostering cross-functional collaboration.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C++, Python, JavaScript, C#, Lua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Game Development Engines:</w:t>
      </w:r>
      <w:r w:rsidRPr="003813CA">
        <w:rPr>
          <w:rFonts w:ascii="Arial" w:eastAsia="Century Gothic" w:hAnsi="Arial" w:cs="Arial"/>
          <w:sz w:val="22"/>
          <w:szCs w:val="22"/>
        </w:rPr>
        <w:t xml:space="preserve"> Unreal Engine, Unity, CryEngine, Godot, Amazon Lumberyard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Mathematics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Linear Algebra, Geometry, Physics Simulation, Statistics, Calculus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Version Control &amp; Collaboration: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GitHub, Perforce, Jira, Trello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Performance Optimization: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Profiling, Memory Management, Multithreading, Networking, Game Physics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advanced gameplay systems within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Unreal Engine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overall user experience and increase player engagement, ensuring adherence to project timelines and technical specifications.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effectively with cross-functional teams, including designers and artists, to develop and maintain APIs, bolstering interdepartmental communication and project alignment.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optimized vehicle mechanics and AI behaviors to deliver realistic gameplay experiences,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C++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relevant tools for performance analysis and debugging.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performance evaluations and employed optimization techniques on gameplay-related code, leading to improvements in frame rates and overall game responsiveness.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Wrote clean, maintainable, and efficient code following best practices and coding standards, which supported scalable and robust gameplay mechanics.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complex mathematics and physics simulations into game systems, enabling realistic vehicle dynamics and enhancing player immersion in simulated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testing and documentation of gameplay systems and tools, ensuring consistent quality and user satisfaction throughout the development 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effective code review practices to maintain code quality, foster knowledge sharing, and continually improve team coding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advanced profiling tools to identify and resolve performance bottlenecks in gameplay systems, enhancing user experience and interaction.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APIs that facilitated easy integration of in-game services, improving the development workflow for fellow team members.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team productivity through effective use of continuous integration and deployment processes, championing efficient development cycles and timely releases.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in programming best practices and techniques, fostering a collaborative learning environment conducive to team growth.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current knowledge of industry trends and emerging technologies, proactively introducing innovative solutions to enhance game quality and player engagement.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detailed technical documentation for gameplay systems, ensuring the transfer of knowledge and efficient onboarding for new team members.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robust software solutions, contributing to digital solutions for planning and management within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Infotech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collaboration for construction and development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and implemented features for planning and bidding tools, optimizing user workflows and enabling workers to streamline project management processes with innovative tech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teams to improve construction management software capabilities, utilizing frameworks and technologies to build reliable and efficient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the full software development lifecycle, from requirements gathering to deployment, ensuring alignment with civil IT standards and best practices.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bug fixes and optimizations, driving enhancements in software stability and leveraging user feedback to refine application features.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closely with cross-functional teams to ensure successful delivery of software components, supporting internal and external goals in civil IT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Adopted agile methodologies to improve project delivery efficiency, providing timely updates and modifying roadmaps based on project milestones and changing requirements.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technical documentation efforts, fostering clarity and providing essential resources for users and developers interacting with the software.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databases and APIs effectively to enhance the functionality and connectivity of civil IT applications, supporting end-user interactions with various tools and systems.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user-friendly interfaces, prioritizing usability to cater to diverse stakeholders involved in civil planning and project execution.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problem-solving discussions, promoting collaborative ideas and changes that led to improved software usability and functionality across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technical support and training to non-technical users, ensuring successful adoption of digital solutions within their workflow.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