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focused on developing high-quality web and mobile applications. Proficient in Python, React, and Django, with a strong emphasis on collaboration, adaptability, and technical leadership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Java, C#, JavaScript, Go, C++,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FastAPI, GraphQL, Flask, Node.js, Spring,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SQLAlchemy, Django ORM, NoSQL, Oracle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Docker, Kubernetes, Jenkins, CircleCI, Linux,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Mocha, Chai, Travis CI,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Terraform, Google Cloud Platform, Azure, Heroku, Serverless, Kubernetes,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enhancing user engagement and improving core product functionality through the introduction of innovative features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project deliverables with business objectives, increasing efficiency and driving product development through regular iterative testing and feedback loops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of legacy systems to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performance, scaling efficiently, and optimizing resource utilization through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in cloud-hosted microservices,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seamless integration and enhanced user experience while ensuring high availability and reliability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collaboration and knowledge sharing, while influencing best practices in software development with a focus on high-quality code and continuous integration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retrieval mechanisms, reducing the volume of API calls required, thereby enhancing application performance and user satisfaction in line with current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quality, maintaining robust code coverage, and enabling fast feedback cycles in the deployment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data-driven decision-making through the integration of analytics, enhancing the customer experience by developing features based on user behavior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command line for server management and performance monitoring, ensuring operational excellence during high traffic periods and supervising deployment activities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decisions and technical specifications, enhancing clarity and communication across development teams, while ensuring that project milestones aligned effectively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APIs and third-party systems, integrating innovative features to offer personalized solutions in the insurance tech landscape that resonate with user needs and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code reviews and established team standards to elevate coding practices, fostering a quality-first approach to development, resulting in increased maintainability and reduced technical debt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deployment cycles while adhering to rigorous software testing and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participant in design sprints, where ideas are rapidly prototyped and iterated upon, leading to exponential product development and improvement aligned with user-centric design philosophy.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tools in collaboration with the technical leadership team, ensuring that team skills remain current with industry standards to drive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technical developments with planning, bidding, and management needs of construction stakeholders for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systems for paperless contracting and digital solutions for construction management, enhancing project efficiency by automating workflows and reducing operational bottlenecks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gather requirements, translating complex needs into efficient software solutions, establishing a bridge between technical and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supporting team objectives by ensuring usability and functionality aligned with business requirements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database interactions to reduce response times and improve application scalability,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productivity during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application testing focused on user experience and functionality to identify issues before deployment, ensuring that software met the expected standards for the civil industry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 and facilitated data migration strategies for project management tools, ensuring seamless transitions and robust data integrity across various phases of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a strong emphasis on user experience (UX) in civil IT applications, implementing feedback loops to continuously improve the effectiveness of software solutions utilized by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architectural discussions, providing insights into best practices and latest technologies shaping the development of digital solutions for civil project management, enhancing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stakeholder engagement efforts by presenting software prototypes and receiving iterative feedback, helping to align technical solutions with user needs and expectations in various workshops.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development processes, ensuring rapid delivery of functionality while maintaining quality control through regular reviews and confrontation of feedback, benefiting team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to facilitate communication between various systems in civil IT projects, simplifying data exchanges and creating efficiencies that significantly enhanced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