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Fullstack Engineer with over 11 years of comprehensive experience in software development, specializing in backend technologies and frameworks including Elixir, Phoenix, and PostgreSQL. Adept at building scalable applications in SaaS environments while leading project initiatives and cultivating a user-centric focus in backend systems design and integration with AI-powered features.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Go, Erlang, Clojure, JavaScript, Python,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Phoenix, React, Django, Flask, Express.js, Spring, Ruby on Rails,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Terraform, Kubernetes, GitHub, Jenkins, Sentry, Linode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Practices:</w:t>
      </w:r>
      <w:r w:rsidRPr="003813CA">
        <w:rPr>
          <w:rFonts w:ascii="Arial" w:eastAsia="Century Gothic" w:hAnsi="Arial" w:cs="Arial"/>
          <w:sz w:val="22"/>
          <w:szCs w:val="22"/>
        </w:rPr>
        <w:t xml:space="preserve"> Git, CI/CD, Agile, Scrum, TDD, BDD, Jira,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Technologies:</w:t>
      </w:r>
      <w:r w:rsidRPr="003813CA">
        <w:rPr>
          <w:rFonts w:ascii="Arial" w:eastAsia="Century Gothic" w:hAnsi="Arial" w:cs="Arial"/>
          <w:sz w:val="22"/>
          <w:szCs w:val="22"/>
        </w:rPr>
        <w:t xml:space="preserve"> ChatGPT, Claude, Agentic Coding, AI Agents,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backend systems using </w:t>
      </w:r>
      <w:r w:rsidRPr="003813CA">
        <w:rPr>
          <w:rStyle w:val="span"/>
          <w:rFonts w:ascii="Arial" w:eastAsia="Century Gothic" w:hAnsi="Arial" w:cs="Arial"/>
          <w:b/>
          <w:bCs/>
          <w:sz w:val="22"/>
          <w:szCs w:val="22"/>
        </w:rPr>
        <w:t xml:space="preserve">Elixir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Phoenix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scalability and performance enhancements for an AI-driven platform tailored to enterprise needs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features on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ensuring high availability and compliance with security best practices in distributed systems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project teams focusing on backend architecture, effectively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 store to optimize query performance and data retrieval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product development cycles, focusing on leveraging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ChatGPT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productivity and enhancing user experiences across the application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application deployment processes and enhanced overall team workflow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engineering team, emphasizing the use of </w:t>
      </w:r>
      <w:r w:rsidRPr="003813CA">
        <w:rPr>
          <w:rStyle w:val="span"/>
          <w:rFonts w:ascii="Arial" w:eastAsia="Century Gothic" w:hAnsi="Arial" w:cs="Arial"/>
          <w:b/>
          <w:bCs/>
          <w:sz w:val="22"/>
          <w:szCs w:val="22"/>
        </w:rPr>
        <w:t xml:space="preserve">AI-first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agentic coding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employing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high-quality deliverables and reducing regression defects in production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mentorship sessions to foster a culture of continuous learning and best practices in backend system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designers to refine user story mapping, resulting in more user-centric solutions and improved product functionality across multiple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infrastructure provisioning, ensuring consistency across environments and reducing manual intervention for operational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error tracking and monitoring, allowing for rapid identification of performance bottlenecks and potential points of failure in the application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backend APIs by implementing timely user feedback mechanisms, thus enhancing the overall user experience while reducing operational overhead associated with legacy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architecture discussions aimed at exploring new technology integrations, fostering innovation within team dynamics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asynchronous communication and detailed documentation utilizing </w:t>
      </w:r>
      <w:r w:rsidRPr="003813CA">
        <w:rPr>
          <w:rStyle w:val="span"/>
          <w:rFonts w:ascii="Arial" w:eastAsia="Century Gothic" w:hAnsi="Arial" w:cs="Arial"/>
          <w:b/>
          <w:bCs/>
          <w:sz w:val="22"/>
          <w:szCs w:val="22"/>
        </w:rPr>
        <w:t xml:space="preserve">Loom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educational purposes, which improved remote collaboration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a strong focus on building end-to-end features, encompassing database optimizations and frontend integrations with React components for enriched user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projects focusing on creating scalable solutions for the civil IT sector,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query optimization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digital solutions aimed at improving bidding processes through enhanced data analysis and reporting tools implemented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paperless contracting systems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 enhancements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backend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systems that integrated AI capabilities, facilitating user experience designs that cater to construction project management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within Agile teams to develop effective project documentation and adherence to software development best practices, fostering continuous improvement within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features that address specific user pain points within Gantt chart and scheduling applications for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test-driven applications that ensured robust functionality in solutions provided for construction and inspection operations, using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extensively.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analytics tools for processing and visualizing project metrics that supported decision-making in civil engineering project phases, ensuring timely reporting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awareness of AI technologies in development processes, emphasizing use cases within civil IT scenarios to improve workflows and project delivery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remote workshops leveraging collaborative tools, enhancing developer skills in database management and cloud deployment techniques, boosting team productivity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third-party APIs, refining the unit testing protocols with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backend solutions and solidifying the testing culture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