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Senior Software Engineer with over 11 years of progressive experience in software development, focusing on web and mobile applications. Proficient in creating seamless user experiences and building scalable backends, with strong abilities in TypeScript, React, and cloud technologies. Passionate about optimizing performance and functionality while collaborating effectively within high-caliber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Rust, HTML, CSS, 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Vercel,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Django, Flask, Spring Boot,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Platform, Azure, AWS Lambda,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Redis, Cassandra,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and contributing to enhanced customer satisfaction through seamless interface design and intuitive navigation elements.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create visually appealing and user-friendly web applications that efficiently manage multimodal data within the LanceDB platform, optimizing retained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back-end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serverless architecture capable of handling billion-scale datasets in the cloud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process and enhancing deployment efficiency through automated testing and integration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design discussions, promoting a culture of quality and best practices across the team, while effectively mentoring junior engineers to uplift their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for large-scale applications through profiling and refactoring code, resulting in significant reductions in load times and improved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cloud-native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management, enabling seamless provisioning of resources to support application growth and scalability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business needs into technical specifications, ensuring alignment between development and stakeholder objectives throughout the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data fetching strategies, enhancing the efficiency of API communications between front-end interfaces and back-end services while minimizing data transfer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communication channels between developers, designers, and product managers, leading to successful project completion within timelines while maintaining high standards of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experimented with advanced database techniques suitable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retrieval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pushing the boundaries of traditional data handling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best practices in software development, including emphasizing code quality, performance measurement, and documentation standards, contributing to overall team effectiveness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Agile ceremonies, including sprint reviews and retrospectives, ensuring continuous improvement in team processes and project delivery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remote workflows by utilizing productivity tools and technologies, fostering a collaborative team environment that emphasizes clarity and accountability in task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open-source projects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 sharing knowledge and advancements with the community while gaining insights into evolving industry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planning and management of civil projects, enhancing project workflows with powerful web applications that addressed critical infrastructural needs across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responsive front-ends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across devices and accessibility standards, while incorporating backend integrations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data retrieval.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management of construction data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designing schemas to effectively store and retrieve information relevant to inspections, contracts, and project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and civil engineers to refine feature requirements, utilizing Agile methodologies to drive development cycles and product enhancements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handling data processing and real-time interactions that significantly improved operational efficiency for client-facing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shift from paper-based contracting to paperless solutions, developing tools that streamlined submissions, documentation, and approvals, fostering an eco-friendly and efficient project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automate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isolated and consistent build environments across development stages while reducing integration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brainstorming sessions that promoted innovative solutions for construction management, utilizing user feedback to align development efforts with actual industry needs and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for improved performance by refactoring outdated code and transitioning to more efficient frameworks, enabling seamless integration of new features and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migrations to enhance the performance of existing systems, ensuring minimal downtime during transitions and significantly boosting data retrieval speeds for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host applications, enabling flexible scaling of resources in response to changing project demands, while also enhancing security protocols across all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tools, advocating for a culture of continuous learning and improvement while elevating overall team skillsets.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