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Proficient in Golang and React with a strong foundation in distributed systems and microservices architecture. Adept at collaborating with diverse teams and driving innovation to enhance operational efficiency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HTML5, CSS3, JavaScript, TypeScript,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Node.js, Java, Python, GRPC, Microservices, REST APIs,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Cassandra,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Ansible,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npm, Yarn, Webpack, Babel, Socket.io, Express.js, FastAPI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solutions for a modern marketplace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transaction processes, significantly improving customer interactions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designers to implement feature requests, employing agile methodologies and cross-functional teamwork, which streamlined the development cycle and reduced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and optimized internal tools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processes and application scalability while ensuring system reliability and availability in a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architecture, focusing on code modularity and service independence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team's efficiency in achieving development goals and enabling continuous integration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promoting best practices in software development and contributing to a culture of learning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design and management, optimizing query performance and ensuring data integrity across all application components for enhanced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querying, thus significantly reducing required network calls and improving application load times for mobile and web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REST APIs, facilitating seamless communication between front-end interfaces and backend systems while ensuring security protocols were strictly followed throughout.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meetings providing insights on evolving trends in technology including cloud solutions, fostering a culture of collaboration and iteration for project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testing tools to identify bottlenecks in applications, proposing and implementing improvements that led to increased efficiency and improved response times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the initiative to drive the adoption of best practices in cloud infrastructure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were optimized for performance and scalability at all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technologies to continuously enhance the team’s capabilities in delivering cutting-edge software solutions for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and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ensuring that they meet the demands of a high-traffic application environment while maintaining strong data security and user privacy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implementing new features and optimizing existing products for an outstanding marketplace experience, maintaining a user-first approach to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third-party services, enhancing functionality and user experience across applications, utilizing best practices for secure and efficient API usage.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suite of tools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workflows in digital solutions for civil IT sectors, enhancing collaboration and efficiency between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design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tailoring features to meet industry-specific requirements and streamline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software development practices, ensuring fast iteration cycles and timely delivery of essential features in a competitive market, fostering an environment of continuous improvement and adaptability among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storage solutions, ensuring that applications aligned with best practices of the civil IT sector focused on data persistence and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high-quality technical documentation and user manuals for software applications, ensuring that end-users have comprehensive resources and support for utilizing digital tools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paperless contracting solutions into existing platforms,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seamless user experience while ensuring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software applications for various civil projects ensuring they remained up-to-date with the latest compliance regulations, enhancing overall client satisfaction with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provided technical support to clients during implementation phases, ensuring seamless transition to digital solutions from traditional workflows in contractor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translating customer requirements into functional specifications and technical designs ensuring clear and concise deliverables that meet project needs on time and within budget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within cross-functional teams to ensure thorough testing and quality assurance, ultimately delivering robust product solutions tailored to user needs within the civil IT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development and production environments, directly contributing to enhanced efficiency and reliability of software deployments for client-facing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prioritize feature development, utilizing insights gleaned from discussions to ensure alignment of software applications with actual user needs and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