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specializing in web and mobile application development. Proficient in React, API development, and cloud deployment with a solid background in team collaboration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SQL, NoSQL,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Styled Components, Tailwind CSS, Express.js, Node.js, GraphQL, Three.js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Rollup,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Redis, RabbitMQ, Apache Kafka,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Cloud, CloudFoundry,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best practices for cloud and local deployments while emphasizing optimal performance and user experience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of developers, designers, and product managers to gather requirements and deliver high-quality software solutions on time; utilized agile methodologies for continuous improvement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server-side application logic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schemas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effectively integrated with front-end components in a modular codebase, enhancing overall maintainability and developer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reusable component libraries, facilitating faster development cycles and consistency across applications by promoting shared codebases and reducing duplication of efforts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team members while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 patterns, and effective testing strategies to maintain high quality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stakeholders for task estimation and progress updates, utilizing project management tools to ensure transparency and alignment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with backend systems, focusing on seamless data flow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message queuing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performance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learning and professional growth while leading by example in applying best practices in development and collaboration within the Scrum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streamline application delivery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reliability and scalability while minimizing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research into emerging technologies and tools to stay informed of industry trends, integrating these innovations into existing frameworks to enhance the development process and product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such as asynchronous programming, closures, and ES6 features to build highly efficient web applications tailored to client requirements for optimal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CI/CD pipelines which improved code quality and reduced the time for feature deployment significantly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focused on improving team dynamics and efficiency, enhancing project delivery times by refining workflows and implementing tools that fostered better communication and collaboration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adaptable applications with responsive design principles in mind, prioritizing development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broaden user accessibility and engagement while ensuring a seamless experience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evaluation and auditing of third-party dependencies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ensuring compliance with security and performance standards while streamlining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projects, enhancing functionalities for planning and inspection processes within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collaborative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while ensuring seamless communication for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implement software designs that were aligned with customer needs, focusing predominantly on mobilizing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for increased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refine project requirements, translating complex specifications into functional software designs while applying agile principles 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engineers, fostering skill development in agile practices and efficient coding standards, resulting in improved team performance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building back-end components for a variety of web applications, particularly in optimizing data processing and retrieval operations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focused on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application scalability and reduced infrastructure costs for clients, improving life cycle management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design and implement user-driven features, enhancing adaptability and responsiveness of software projects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CI/CD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code quality across multiple projects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documentation and provided training on best practices around application deployment and security, enabling broader team proficiency in managing complex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infrastructure planning and provided insights into regulatory compliance for software solutions in the construction management domain, ensuring alignment with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client meetings to understand pain points in business processes, proposing technology-driven solutions while leveraging full-stack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