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Expertise in both frontend and backend technologies, with a strong focus on React, Django, and API integrations. Committed to delivering high-quality, reliable code while collaborating effectively within cross-functional teams and continuously exploring new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HTML, CSS, JavaScript, TypeScript,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Node.js, Express.js, REST APIs, GraphQL, Flask, Ruby on Rails, Java (Spring)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Contentful, Shopify, WordPress, DynamoDB,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Kubernetes, AWS, Heroku,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Mocha, Chai, Jasmine, Cypress, Postman, Enzyme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usability and performance while actively participating in product design and requirement discussions with stakeholders to drive user-focused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response times and reliability through implementing best practices in code maintainability, performance optimizations, and regular code reviews with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in an agile environment, facilitating sprint planning and retrospectives to deliver high-quality features, solving complex problems collaboratively and maintaining strong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user experience, consistently working on improving the onboarding experience through meticulous testing and user feedback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processes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releases and managing environments efficiently for production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knowledge with teammates to endorse best practices in software engineering, promoting a culture of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well-tested code and engaged in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to maintain high standards of software quality and reliability across all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 responsive design for the application,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ensuring compatibility across multiple devices and browsers with regular testing and debugging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performance optimizations by profiling web applications and backend processes, successfully identifying bottlenecks and referencing appropriate solutions to enhance overall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and interns by providing mentorship and conducting workshops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and backend integration strategies, fostering a collaborative and learning-oriented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collaborations to align development efforts with business goals, providing technical insights that influenced product direction and strategic decision-making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emerging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presenting findings and recommendations to the team in efforts to improve project workflows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optimizing onboarding journeys through collaboration with UX/UI teams to enhance user experience based on qualitative data analytics and user testing outcomes, driving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production issues and provided timely solutions that maintained platform stability and improved user satisfaction within defined SLAs during critical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process improvements by integrating tools for monitoring and logging, which boosted ongoing system observability and contributed to timely incident response and resolution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infrastructure management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end-user accessibility and engaging experiences tailored to civil engineering workflows, while adhering to responsive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backend development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crafting RESTful APIs that facilitated integration with mobile and web applications, thereby streamlining processes across multiple platforms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of software to ensure compliance with client requirements and civil engineering standards,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validation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tests.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create seamless user experiences across applications, adopting agile methodologies to enhance communication, foster collaboration, and expedite project delivery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for software design and development processes, ensuring clarity and knowledge transfer among team members, driving a culture of transparency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development process by implementing version control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structured workflow for collaboration within the team, and managing code review cycles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to facilitate smooth transitions for end-users, providing insights from a technical perspective to help civil engineering clients better leverage the software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external stakeholders to gather feedback which influenced feature development and optimization, documenting requirements and aligning them with project timelines for effective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debugging production issues, working closely with the support team to address client concerns, showcasing adaptability and effective problem-solving skills under pressure.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automated testing practices, building unit and integration tests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maintainability of civil IT applications, ensuring high-quality software delivery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feedback loop for software improvement by addressing user pain points and prioritizing feature requests, actively participating in product iteration cycles and enhancing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progress and manage project pipeline within the civil sector, ensuring deliverables were met in accordance with client needs and project deadlines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