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Full-Stack Developer with 11 years of extensive experience in software development, specializing in web and mobile applications. Proficient in Ruby on Rails, JavaScript, HTML, CSS, and modern frameworks, with a strong commitment to open source principles. Adept at collaborating in remote Agile environments, advocating for product quality, and delivering high-scale, maintainable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GraphQL, PostgreSQL, MongoDB,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React, Angular, Vue.js, Turbo+Stimulus,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AWS, Azure, Heroku,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AJAX, GraphQL, Sass, Bootstrap, Webpack, Babel,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CI/CD, Version Control, Pair Programming,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maintainability and scalability through code reviews and adherence to best practices 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engaging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state management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interactivity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indexing and query optimization strategies to improve application responsiveness and reduce latency in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maintained code quality standards by conducting comprehensive code reviews, identifying areas for improvement, and fostering a collaborative development atmosphere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critical bugs and performance issues by prioritizing tasks from the bug backlog and implementing timely fixes to enhance user satisfaction and system reliability across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project teams working on innovative features, leveraging knowledge and skills across the tech stack to deliver high-quality project management tools for diverse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process on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continuous integration and continuous deployment (CI/CD) practices to ensure seamless software releases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open-source mindset, contributing code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OpenProject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collaborating on community-driven initiatives, enhancing the overall functionality and user experience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debugging techniques, and the intricacies of full-stack development, facilitating their growth and proficiency in the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third-party services, managing authentication and ensuring security measures were in place to protect sensitive user data during transactions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consistency across development, staging, and production environments to optimize collaboration and deployment efficiency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meetings, providing updates on project statuses and breakthroughs, fostering effective communication within a fully remote work environment for optimal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front-end build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workflow, enhancing build performance and compatibility across various browsers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create responsive and user-friendly interfaces,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accessibility and engagement with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testing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browser development tools, providing insights and actionable recommendations to stakeholders, resulting in enhanced user experience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for civil IT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planning, bidding, and paperless contracting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applications, optimizing functionalities for internal tools used in construction project management, enhancing project delivery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design and implement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robust user experiences for civil project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APIs into applications to assist in civil engineering projects, providing real-time data visualization and geo-spatial capabilities in user workflows using modern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conducting sprint retrospectives, and adapting team methodologies to respond to challenges and improve productivity and collaboration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technical debt resolution within projects, proposing systematic solutions to common obstacles, thus ensuring long-term maintainability of software systems developed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within applications, improving performance through careful schema design and query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practices through the setup of automated testing frameworks ensuring high code quality and timely releases in line with project deadlines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developing internal tools that automated routine processes, allowing engineers and contractors to focus on their core competencies within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documentation creation for newly developed applications, ensuring seamless transitions to new tools for contractors, engineers, and project managers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for mobile applications, ensuring seamless integration of front-end applications with backend services necessary for civil engineering workflows and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and clients to gather requirements and provide feedback, ensuring software solutions aligned with user expectations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