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Full-Stack Developer with over 11 years of experience in software development, specializing in web and mobile applications. Proficient in full-stack development with strong expertise in React, Node.js, PHP, and cloud services. Proven ability to lead technical projects, deliver high-quality solutions, and collaborate effectively with cross-functional teams to achieve client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SCSS, Tailwind CSS, JavaScript, TypeScript, React,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PHP, WordPress, REST API, GraphQL, Express.js,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Docker, AWS, GCP, Azure, GitHub Actions,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Copilot, Claude, Cursor, LLM tools, Jest, Mocha,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Communication, Problem Solving, Adaptability, Team Collaboration, Time Management, Technical Leadership, Client Engagement,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development of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while ensuring code quality and maintainability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cloud-based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CI/CD practices to streamline deployment processes and enhance collaboration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translate UI/UX requirements into responsive and accessible interfaces, achieving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styling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the technical delivery process throughout project lifecycles, from initial discovery through to deployment, fostering relationships with clients and clearly communicating technical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AI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speed and efficiency in coding, enhancing overall workflow while maintaining strict coding standards and practices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as the primary technical contact, effectively gathering requirements and delivering presentations of proposed technical strategies to align with client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methodical problem-solving strategies to address complex technical challenges, ensuring robust architectures and high performance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on best practices in full-stack development, as well as fostering an environment of continuous learning and professional growth tailored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spec-driven development workflows, creating structured specifications and prompts that improved the accuracy and correctness of AI-assisted coding outputs during the development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AI-generated code rigorously for security, correctness, and performance, reinforcing high-quality deliverables in fast-paced development environments against various project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troubleshooting across the entire technical stack, providing effective solutions to complex issues and driving improvements in application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identify and implement innovative technologies and processes, contributing to the team’s continuous improvement culture and maximizing project outcomes for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industry trends, adapting technologies and methodologies to remain competitive and ensure the delivery of cutting-edge solutions in line with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teamwork by actively participating in brainstorming sessions, helping to generate ideas that enhanced productivity and creativity amongst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insights and industry best practices during internal knowledge-sharing sessions, demonstrating thought leadership and promoting best practices among development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civil IT projects related to planning and construction management,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and efficient user interfaces based on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inspection workflows by architecting cloud-based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collaboration and operational efficiency for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robust data integrity and security in software solutions tailored for the civil industry, making them adaptable to changing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the reliability and maintainability of the codebase across multiple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define technical specifications and deliverables, focusing on user-centric design principles to enhance overall client satisfaction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diverse Agile development processes, promoting Sprint reviews and retrospectives to identify areas for improvement in team dynamics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towards a paperless contracting system by developing applications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improve accuracy in civil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teams, applying adaptability and strong problem-solving skills to deliver comprehensive software solutions addressing various civil engineering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technology options and solutions, ensuring technical feasibility while addressing any concerns related to functionality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project management, fostering a collaborative environment that encourages shared responsibility and innovation among team members 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developed features and systems, ensuring clarity and maintainability for future development efforts and providing a reliable resource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compliance with industry-specific regulations and standards in software development processes for the civil IT sector, reinforcing the importance of quality and accountability in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