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Proficient in Node.js and React, with a strong focus on backend development and system architecture. Proven track record of delivering high-performance, scalable solutions in fast-paced environments. Dedicated to continuous learning and fostering team collaboration to drive technical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TypeScript, JavaScript, GraphQL,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Serverless, API Gateway, Lambda, DynamoDB,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CircleCI, Datadog, LaunchDarkly, Git, Jenkins, Travis CI,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Enzyme,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Apollo, Amplitude, Express.js, Mongoose, Nginx, Socket.IO,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consumer-facing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optimized web performance and implementing responsive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for critical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teams to define and implement innovative features,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 and reduced load times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deployment and minimizing downtime while maintaining high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fostering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microservices on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reducing operational complexity and costs while improving service reliability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stakeholders to gather requirements and translate them into technical specifications, ensuring alignment between development efforts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frontend development practices, including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modular components and enhance code reusability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state management in application data flow, resulting in a streamlined user experience and improved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automating provisioning and configuration management of cloud environments, significantly speeding up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migration of legacy applications to a more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architecture, improving maintainability and reducing technical debt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logging and monitoring solutions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issue resolution and performance optimizations based on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project management practices, participating actively in sprint planning, retrospectives, and daily stand-ups to ensure alignment and accountability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for frontend-backend interaction, ensuring maximum efficiency and minimal latency in user interactions with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introduction of product analytics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user behavior that informed product strategy and feature prioritization.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clients in the Civil IT space,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engaging user interfaces tailored to various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for digital solutions in planning, bidding, and construction management software, ensuring alignment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server-side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robust backend logic to optimize data processing and stakeholder access to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third-party APIs into existing applications, enhancing functionality for users and streamlining operations for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 from requirements gathering to deployment, employing agile methodologies to ensure timely delivery of high-quality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web applications, considering both relational and non-relational database systems for effective data storage and retrieval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define user stories and acceptance criteria, ensuring a clear understanding of client expectations and enhancing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track changes and collaborate seamlessly with team members while maintaining code integrity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software developers, conducting regular knowledge-sharing sessions to enhance team capabilities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performance optimization of existing applications, focusing on reducing load times by improving frontend and backend code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integration of new technologies, staying updated with the latest industry trends in software development and delivering relevant training sessions for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experience workshops to gather insights from end-users which informed the direction of product enhancements and new feature implementations.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