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Software Engineer with 11 years of experience in software development specializing in healthcare applications and web/mobile platforms. Proven expertise in SQL Server, .NET, C#, and Azure with a focus on high-quality application development and performance optimization. Skilled in designing and implementing complex data architectures and driving innovative solutions that enhance client satisfaction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Blazor, React, Angular, Entity Framework,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Azure SQL Database,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Blob Storage, Azure Functions, Service Bus, Azure DevOps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NUnit, XUnit, Postman,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seamless user experience and adherence to best coding practices within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back-end APIs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 responsiveness and efficiency in data handling and application logic across diverse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architects and QA analysts to define application requirements and ensure delivery of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performance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and implemented complex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real-time data analysis and reporting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code reviews and initial code testing to ensure high standards of quality, security, and maintainability of codebase in compliance with healthcare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deployment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continuous integration and continuous deployment (CI/CD) practices that improved the software life cycle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team for enhanced collaboration and improved development timelines, ensuring seamless deployment and operations in the Azure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security best practices within applications, safeguarding sensitive healthcare data and maintaining compliance with regulatory standards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detailing application functionalities and database schemas to foster better understanding and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troubleshot complex issues related to database performance and application bugs,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while collaborating effectively with the team to resolve them quickly.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contributing to sprint planning and retrospective meetings to synchronize project goals and enhance teamwork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 sharing sessions to present new technologies and frameworks to the team, fostering a culture of continuous learning and adaptation to emerging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design of application architecture by evaluating past and emerging technologies, incorporating best practices to enhance application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project estimates and coordinated with team members to streamline workflows that align with project scope and deadlines,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feedback loops with stakeholders to gather insights on application performance and user experience, iteratively improving application functionalities based on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integrated systems used in civil IT, improving development workflows for planning,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processes critical for real-time project management applications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develop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customer experience for our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optimized existing applications for paperless contracting processes within the civil IT domain, ensuring seamless transitions to digital platforms for better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 backend systems, enabling geospatial analytics that support planning and public works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impactful software upgrades and migrations to align with evolving industry standards and client needs, primarily focusing on enhancing user functionality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peer programming sessions, fostering collaboration among developers to elevate coding standards and application performance across several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requirement-gathering sessions with stakeholders to define application specifications, ensuring alignment with business objectives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streamline project development phases, engaging in iterative processes and regular feedback sessions to refine application features based on testing results.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Committed to maintaining high application security and performance, utilizing tools for vulnerability assessments and conducting regular audits to safeguard project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service-oriented architecture principles to develop reusable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increasing overall efficiency and minimizing maintenance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technical skills in software development and effective code management practices, leading to improved team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