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robust web and mobile applications, leveraging a strong foundation in both frontend and backend technologies. Proven ability in mentoring junior developers and collaborating with cross-functional teams to deliver high-quality software solutions. Expertise in React, Python, Node, and various cloud services such as AWS. Passionate about optimizing performance and delivering exceptional user experiences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Node.js, HTML5, CSS3,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Material-UI, Figma,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Node, Python, Django, Flask, Spring, Express.js,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GitLab, Docker, Kubernetes, Continuous Integration, Jenkins, Terraform,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MongoDB, Snowflake, Aurora, MySQL,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Amplitude, Hotjar, LogRocket, Google Analytics, Grafana, Prometheus,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end-to-end development process of fintech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product teams to ensure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by guiding them through best coding practices and encouraging their participation in team projects for professional growth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stand-ups and sprint planning, ensuring clear communication of technical concepts with stakeholders to facilitate project progression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modularity and scalability, while deploying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enhance code quality and team efficiency, while fostering a culture of continuous learning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seamless collaboration and maintaining project integrity through effective branch management and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by employing caching strategies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response times, leading to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monitoring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resolution and enhancing system reliability, thereby reducing downtime significantly and maintaining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data-driven decision-making by analyzing user behavior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product features and guiding development priorities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warehousing solutions, enabling efficient data retrieval and analysis to support business intelligence initiatives and strategic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customer-first mindset by conducting user acceptance testing, ensuring that deployed features met client expectations and contributed to high user satisfaction ratings.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specifications for new features, ensuring that business objectives aligned with technical capabilities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security and performance optimization while reducing operational costs through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through the integration of third-party APIs, significantly extending product capabilities and enriching user experience, while addressing compliance and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delivery using Agile methodologies, successfully adapting to changing requirements and deadlines without sacrificing code quality or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used for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that enhance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implement new features for civil IT solutions, ensuring effective communication with stakeholders to define user requirements and design specifications for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by performing regular updates and optimizations, using performance monitoring tools to identify issues and enhance application functionality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workshops to explore innovative technologies and tools in construction management, promoting a culture of continuous learning and adaptation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and reliability of software products by identifying bugs and implementing appropriate fixes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life cycles, providing input during retrospectives to improve team processes and performance while collaborating with other developers and QA teams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improving scalability and performance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data exchange between frontend and backend systems, ensuring efficient communication and data integrity in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hosting applications, enabling high availability and flexibility in resource management while reducing operational costs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analytics initiatives by integrating with business intelligence tools, facilitating data visualization and insights that drive strategic planning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engineering and development methodologies, fostering a collaborative and supportive learning environment to enhance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within the civil IT sector, furthering industry knowledge while enhancing personal skill sets and promoting collaboration within the technology community.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